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7C35" w14:textId="4FDB2E3F" w:rsidR="00DF674D" w:rsidRPr="00CF267F" w:rsidRDefault="00551EAF" w:rsidP="002449CD">
      <w:pPr>
        <w:pStyle w:val="Style1"/>
        <w:rPr>
          <w:rFonts w:cstheme="majorHAnsi"/>
          <w:b w:val="0"/>
          <w:szCs w:val="28"/>
        </w:rPr>
      </w:pPr>
      <w:r>
        <w:rPr>
          <w:rFonts w:ascii="Calibri" w:hAnsi="Calibri" w:cs="Calibri"/>
          <w:sz w:val="36"/>
          <w:szCs w:val="36"/>
        </w:rPr>
        <w:t>Guess My Job event run sheet</w:t>
      </w:r>
      <w:r w:rsidR="0068342B">
        <w:rPr>
          <w:rFonts w:ascii="Calibri" w:hAnsi="Calibri" w:cs="Calibri"/>
          <w:sz w:val="36"/>
          <w:szCs w:val="36"/>
        </w:rPr>
        <w:br/>
      </w:r>
      <w:r w:rsidR="00B25886" w:rsidRPr="00B25886">
        <w:rPr>
          <w:rFonts w:cstheme="majorHAnsi"/>
          <w:b w:val="0"/>
          <w:szCs w:val="28"/>
        </w:rPr>
        <w:t>Use this template to help everyone be clear on timings and roles during your event.</w:t>
      </w:r>
    </w:p>
    <w:tbl>
      <w:tblPr>
        <w:tblStyle w:val="TableGridLight"/>
        <w:tblW w:w="14742" w:type="dxa"/>
        <w:tblInd w:w="-5" w:type="dxa"/>
        <w:tblLook w:val="04A0" w:firstRow="1" w:lastRow="0" w:firstColumn="1" w:lastColumn="0" w:noHBand="0" w:noVBand="1"/>
      </w:tblPr>
      <w:tblGrid>
        <w:gridCol w:w="1418"/>
        <w:gridCol w:w="6662"/>
        <w:gridCol w:w="2552"/>
        <w:gridCol w:w="4110"/>
      </w:tblGrid>
      <w:tr w:rsidR="00FC63E3" w:rsidRPr="002449CD" w14:paraId="4DF8448A" w14:textId="77777777" w:rsidTr="00EE6629">
        <w:trPr>
          <w:trHeight w:val="388"/>
        </w:trPr>
        <w:tc>
          <w:tcPr>
            <w:tcW w:w="1418" w:type="dxa"/>
            <w:vAlign w:val="center"/>
          </w:tcPr>
          <w:p w14:paraId="7DB52D75" w14:textId="77777777" w:rsidR="00FC63E3" w:rsidRPr="001D5290" w:rsidRDefault="00B25886" w:rsidP="00B25886">
            <w:pPr>
              <w:spacing w:before="60" w:after="60"/>
              <w:rPr>
                <w:rFonts w:asciiTheme="majorHAnsi" w:hAnsiTheme="majorHAnsi" w:cstheme="majorHAnsi"/>
                <w:b/>
                <w:sz w:val="20"/>
                <w:szCs w:val="20"/>
              </w:rPr>
            </w:pPr>
            <w:r w:rsidRPr="001D5290">
              <w:rPr>
                <w:rFonts w:asciiTheme="majorHAnsi" w:hAnsiTheme="majorHAnsi" w:cstheme="majorHAnsi"/>
                <w:b/>
                <w:sz w:val="20"/>
                <w:szCs w:val="20"/>
              </w:rPr>
              <w:t>T</w:t>
            </w:r>
            <w:r w:rsidR="00FC63E3" w:rsidRPr="001D5290">
              <w:rPr>
                <w:rFonts w:asciiTheme="majorHAnsi" w:hAnsiTheme="majorHAnsi" w:cstheme="majorHAnsi"/>
                <w:b/>
                <w:sz w:val="20"/>
                <w:szCs w:val="20"/>
              </w:rPr>
              <w:t>imings</w:t>
            </w:r>
          </w:p>
          <w:p w14:paraId="44502143" w14:textId="21D8FE1E" w:rsidR="00B25886" w:rsidRPr="001D5290" w:rsidRDefault="00B25886" w:rsidP="00B25886">
            <w:pPr>
              <w:spacing w:before="60" w:after="60"/>
              <w:rPr>
                <w:rFonts w:asciiTheme="majorHAnsi" w:hAnsiTheme="majorHAnsi" w:cstheme="majorHAnsi"/>
                <w:bCs/>
                <w:sz w:val="20"/>
                <w:szCs w:val="20"/>
              </w:rPr>
            </w:pPr>
            <w:r w:rsidRPr="001D5290">
              <w:rPr>
                <w:rFonts w:asciiTheme="majorHAnsi" w:hAnsiTheme="majorHAnsi" w:cstheme="majorHAnsi"/>
                <w:bCs/>
                <w:sz w:val="20"/>
                <w:szCs w:val="20"/>
              </w:rPr>
              <w:t>e</w:t>
            </w:r>
            <w:r w:rsidR="00914233" w:rsidRPr="001D5290">
              <w:rPr>
                <w:rFonts w:asciiTheme="majorHAnsi" w:hAnsiTheme="majorHAnsi" w:cstheme="majorHAnsi"/>
                <w:bCs/>
                <w:sz w:val="20"/>
                <w:szCs w:val="20"/>
              </w:rPr>
              <w:t>.</w:t>
            </w:r>
            <w:r w:rsidRPr="001D5290">
              <w:rPr>
                <w:rFonts w:asciiTheme="majorHAnsi" w:hAnsiTheme="majorHAnsi" w:cstheme="majorHAnsi"/>
                <w:bCs/>
                <w:sz w:val="20"/>
                <w:szCs w:val="20"/>
              </w:rPr>
              <w:t>g</w:t>
            </w:r>
            <w:r w:rsidR="00914233" w:rsidRPr="001D5290">
              <w:rPr>
                <w:rFonts w:asciiTheme="majorHAnsi" w:hAnsiTheme="majorHAnsi" w:cstheme="majorHAnsi"/>
                <w:bCs/>
                <w:sz w:val="20"/>
                <w:szCs w:val="20"/>
              </w:rPr>
              <w:t>.</w:t>
            </w:r>
            <w:r w:rsidRPr="001D5290">
              <w:rPr>
                <w:rFonts w:asciiTheme="majorHAnsi" w:hAnsiTheme="majorHAnsi" w:cstheme="majorHAnsi"/>
                <w:bCs/>
                <w:sz w:val="20"/>
                <w:szCs w:val="20"/>
              </w:rPr>
              <w:t>, 9</w:t>
            </w:r>
            <w:r w:rsidR="001D5290">
              <w:rPr>
                <w:rFonts w:asciiTheme="majorHAnsi" w:hAnsiTheme="majorHAnsi" w:cstheme="majorHAnsi"/>
                <w:bCs/>
                <w:sz w:val="20"/>
                <w:szCs w:val="20"/>
              </w:rPr>
              <w:t>-</w:t>
            </w:r>
            <w:r w:rsidRPr="001D5290">
              <w:rPr>
                <w:rFonts w:asciiTheme="majorHAnsi" w:hAnsiTheme="majorHAnsi" w:cstheme="majorHAnsi"/>
                <w:bCs/>
                <w:sz w:val="20"/>
                <w:szCs w:val="20"/>
              </w:rPr>
              <w:t>10am</w:t>
            </w:r>
          </w:p>
        </w:tc>
        <w:tc>
          <w:tcPr>
            <w:tcW w:w="6662" w:type="dxa"/>
            <w:vAlign w:val="center"/>
          </w:tcPr>
          <w:p w14:paraId="5118E24D" w14:textId="4E3CD0BB" w:rsidR="00FC63E3" w:rsidRPr="001D5290" w:rsidRDefault="00FC63E3" w:rsidP="00B25886">
            <w:pPr>
              <w:spacing w:before="60" w:after="60"/>
              <w:rPr>
                <w:rFonts w:asciiTheme="majorHAnsi" w:hAnsiTheme="majorHAnsi" w:cstheme="majorHAnsi"/>
                <w:b/>
                <w:sz w:val="20"/>
                <w:szCs w:val="20"/>
              </w:rPr>
            </w:pPr>
            <w:r w:rsidRPr="001D5290">
              <w:rPr>
                <w:rFonts w:asciiTheme="majorHAnsi" w:hAnsiTheme="majorHAnsi" w:cstheme="majorHAnsi"/>
                <w:b/>
                <w:sz w:val="20"/>
                <w:szCs w:val="20"/>
              </w:rPr>
              <w:t>Activity</w:t>
            </w:r>
          </w:p>
        </w:tc>
        <w:tc>
          <w:tcPr>
            <w:tcW w:w="2552" w:type="dxa"/>
            <w:vAlign w:val="center"/>
          </w:tcPr>
          <w:p w14:paraId="42AE9171" w14:textId="02878E6E" w:rsidR="00FC63E3" w:rsidRPr="001D5290" w:rsidRDefault="00FC63E3" w:rsidP="00B25886">
            <w:pPr>
              <w:spacing w:before="60" w:after="60"/>
              <w:rPr>
                <w:rFonts w:asciiTheme="majorHAnsi" w:hAnsiTheme="majorHAnsi" w:cstheme="majorHAnsi"/>
                <w:b/>
                <w:sz w:val="20"/>
                <w:szCs w:val="20"/>
              </w:rPr>
            </w:pPr>
            <w:r w:rsidRPr="001D5290">
              <w:rPr>
                <w:rFonts w:asciiTheme="majorHAnsi" w:hAnsiTheme="majorHAnsi" w:cstheme="majorHAnsi"/>
                <w:b/>
                <w:sz w:val="20"/>
                <w:szCs w:val="20"/>
              </w:rPr>
              <w:t xml:space="preserve">Recommended duration </w:t>
            </w:r>
          </w:p>
        </w:tc>
        <w:tc>
          <w:tcPr>
            <w:tcW w:w="4110" w:type="dxa"/>
            <w:vAlign w:val="center"/>
          </w:tcPr>
          <w:p w14:paraId="191BF2D6" w14:textId="77777777" w:rsidR="00B25886" w:rsidRPr="001D5290" w:rsidRDefault="00B25886" w:rsidP="00B25886">
            <w:pPr>
              <w:spacing w:before="60" w:after="60"/>
              <w:rPr>
                <w:rFonts w:asciiTheme="majorHAnsi" w:hAnsiTheme="majorHAnsi" w:cstheme="majorHAnsi"/>
                <w:b/>
                <w:sz w:val="20"/>
                <w:szCs w:val="20"/>
              </w:rPr>
            </w:pPr>
            <w:r w:rsidRPr="001D5290">
              <w:rPr>
                <w:rFonts w:asciiTheme="majorHAnsi" w:hAnsiTheme="majorHAnsi" w:cstheme="majorHAnsi"/>
                <w:b/>
                <w:sz w:val="20"/>
                <w:szCs w:val="20"/>
              </w:rPr>
              <w:t>Who’s responsible?</w:t>
            </w:r>
          </w:p>
          <w:p w14:paraId="3E0E845A" w14:textId="603FC2C6" w:rsidR="00FC63E3" w:rsidRPr="001D5290" w:rsidRDefault="00B25886" w:rsidP="00B25886">
            <w:pPr>
              <w:spacing w:before="60" w:after="60"/>
              <w:rPr>
                <w:rFonts w:asciiTheme="majorHAnsi" w:hAnsiTheme="majorHAnsi" w:cstheme="majorHAnsi"/>
                <w:bCs/>
                <w:sz w:val="20"/>
                <w:szCs w:val="20"/>
              </w:rPr>
            </w:pPr>
            <w:r w:rsidRPr="001D5290">
              <w:rPr>
                <w:rFonts w:asciiTheme="majorHAnsi" w:hAnsiTheme="majorHAnsi" w:cstheme="majorHAnsi"/>
                <w:bCs/>
                <w:sz w:val="20"/>
                <w:szCs w:val="20"/>
              </w:rPr>
              <w:t>Write names below to help organise the day</w:t>
            </w:r>
          </w:p>
        </w:tc>
      </w:tr>
      <w:tr w:rsidR="00FC63E3" w:rsidRPr="002449CD" w14:paraId="03BC59D6" w14:textId="77777777" w:rsidTr="00EE6629">
        <w:trPr>
          <w:trHeight w:val="370"/>
        </w:trPr>
        <w:tc>
          <w:tcPr>
            <w:tcW w:w="1418" w:type="dxa"/>
          </w:tcPr>
          <w:p w14:paraId="6A5E7FB3" w14:textId="005E1192" w:rsidR="00FC63E3" w:rsidRPr="001D5290" w:rsidRDefault="00FC63E3" w:rsidP="00CF267F">
            <w:pPr>
              <w:spacing w:before="60" w:after="60"/>
              <w:rPr>
                <w:rFonts w:asciiTheme="majorHAnsi" w:hAnsiTheme="majorHAnsi" w:cstheme="majorHAnsi"/>
                <w:sz w:val="20"/>
                <w:szCs w:val="20"/>
              </w:rPr>
            </w:pPr>
          </w:p>
        </w:tc>
        <w:tc>
          <w:tcPr>
            <w:tcW w:w="6662" w:type="dxa"/>
          </w:tcPr>
          <w:p w14:paraId="2B07915A" w14:textId="684DD8C0" w:rsidR="00FC63E3" w:rsidRPr="001D5290" w:rsidRDefault="00FC63E3" w:rsidP="00CF267F">
            <w:pPr>
              <w:spacing w:before="60" w:after="60"/>
              <w:rPr>
                <w:rFonts w:asciiTheme="majorHAnsi" w:hAnsiTheme="majorHAnsi" w:cstheme="majorHAnsi"/>
                <w:b/>
                <w:bCs/>
                <w:sz w:val="20"/>
                <w:szCs w:val="20"/>
              </w:rPr>
            </w:pPr>
            <w:r w:rsidRPr="001D5290">
              <w:rPr>
                <w:rFonts w:asciiTheme="majorHAnsi" w:hAnsiTheme="majorHAnsi" w:cstheme="majorHAnsi"/>
                <w:b/>
                <w:bCs/>
                <w:sz w:val="20"/>
                <w:szCs w:val="20"/>
              </w:rPr>
              <w:t>Set up for the day’s event</w:t>
            </w:r>
            <w:r w:rsidR="0068342B" w:rsidRPr="001D5290">
              <w:rPr>
                <w:rFonts w:asciiTheme="majorHAnsi" w:hAnsiTheme="majorHAnsi" w:cstheme="majorHAnsi"/>
                <w:b/>
                <w:bCs/>
                <w:sz w:val="20"/>
                <w:szCs w:val="20"/>
              </w:rPr>
              <w:t>.</w:t>
            </w:r>
            <w:r w:rsidR="002E4C5D" w:rsidRPr="001D5290">
              <w:rPr>
                <w:rFonts w:asciiTheme="majorHAnsi" w:hAnsiTheme="majorHAnsi" w:cstheme="majorHAnsi"/>
                <w:b/>
                <w:bCs/>
                <w:sz w:val="20"/>
                <w:szCs w:val="20"/>
              </w:rPr>
              <w:t xml:space="preserve"> Ensure you have:</w:t>
            </w:r>
          </w:p>
          <w:p w14:paraId="077B27CD" w14:textId="77777777" w:rsidR="002E4C5D" w:rsidRPr="001D5290" w:rsidRDefault="002E4C5D" w:rsidP="002E4C5D">
            <w:pPr>
              <w:pStyle w:val="ListParagraph"/>
              <w:numPr>
                <w:ilvl w:val="0"/>
                <w:numId w:val="32"/>
              </w:numPr>
              <w:spacing w:before="60" w:after="60"/>
              <w:rPr>
                <w:rFonts w:asciiTheme="majorHAnsi" w:hAnsiTheme="majorHAnsi" w:cstheme="majorHAnsi"/>
                <w:sz w:val="20"/>
                <w:szCs w:val="20"/>
              </w:rPr>
            </w:pPr>
            <w:r w:rsidRPr="001D5290">
              <w:rPr>
                <w:rFonts w:asciiTheme="majorHAnsi" w:hAnsiTheme="majorHAnsi" w:cstheme="majorHAnsi"/>
                <w:sz w:val="20"/>
                <w:szCs w:val="20"/>
              </w:rPr>
              <w:t>The step-by-step guide and this run sheet.</w:t>
            </w:r>
          </w:p>
          <w:p w14:paraId="35F7D94E" w14:textId="56BB9060" w:rsidR="002E4C5D" w:rsidRPr="001D5290" w:rsidRDefault="002E4C5D" w:rsidP="002E4C5D">
            <w:pPr>
              <w:pStyle w:val="ListParagraph"/>
              <w:numPr>
                <w:ilvl w:val="0"/>
                <w:numId w:val="32"/>
              </w:numPr>
              <w:spacing w:before="60" w:after="60"/>
              <w:rPr>
                <w:rFonts w:asciiTheme="majorHAnsi" w:hAnsiTheme="majorHAnsi" w:cstheme="majorHAnsi"/>
                <w:sz w:val="20"/>
                <w:szCs w:val="20"/>
              </w:rPr>
            </w:pPr>
            <w:r w:rsidRPr="001D5290">
              <w:rPr>
                <w:rFonts w:asciiTheme="majorHAnsi" w:hAnsiTheme="majorHAnsi" w:cstheme="majorHAnsi"/>
                <w:sz w:val="20"/>
                <w:szCs w:val="20"/>
              </w:rPr>
              <w:t>Chairs</w:t>
            </w:r>
            <w:r w:rsidR="00F1094F" w:rsidRPr="001D5290">
              <w:rPr>
                <w:rFonts w:asciiTheme="majorHAnsi" w:hAnsiTheme="majorHAnsi" w:cstheme="majorHAnsi"/>
                <w:sz w:val="20"/>
                <w:szCs w:val="20"/>
              </w:rPr>
              <w:t xml:space="preserve"> for each role model with a number in front of them for the 20 questions activity.</w:t>
            </w:r>
          </w:p>
          <w:p w14:paraId="4F850015" w14:textId="77777777" w:rsidR="00F1094F" w:rsidRPr="001D5290" w:rsidRDefault="00F1094F" w:rsidP="002E4C5D">
            <w:pPr>
              <w:pStyle w:val="ListParagraph"/>
              <w:numPr>
                <w:ilvl w:val="0"/>
                <w:numId w:val="32"/>
              </w:numPr>
              <w:spacing w:before="60" w:after="60"/>
              <w:rPr>
                <w:rFonts w:asciiTheme="majorHAnsi" w:hAnsiTheme="majorHAnsi" w:cstheme="majorHAnsi"/>
                <w:sz w:val="20"/>
                <w:szCs w:val="20"/>
              </w:rPr>
            </w:pPr>
            <w:r w:rsidRPr="001D5290">
              <w:rPr>
                <w:rFonts w:asciiTheme="majorHAnsi" w:hAnsiTheme="majorHAnsi" w:cstheme="majorHAnsi"/>
                <w:sz w:val="20"/>
                <w:szCs w:val="20"/>
              </w:rPr>
              <w:t>20 questions worksheet and pens for students</w:t>
            </w:r>
            <w:r w:rsidR="00475956" w:rsidRPr="001D5290">
              <w:rPr>
                <w:rFonts w:asciiTheme="majorHAnsi" w:hAnsiTheme="majorHAnsi" w:cstheme="majorHAnsi"/>
                <w:sz w:val="20"/>
                <w:szCs w:val="20"/>
              </w:rPr>
              <w:t>.</w:t>
            </w:r>
          </w:p>
          <w:p w14:paraId="5E42E8CF" w14:textId="3D75AB9A" w:rsidR="00D93C3C" w:rsidRPr="001D5290" w:rsidRDefault="00D93C3C" w:rsidP="002E4C5D">
            <w:pPr>
              <w:pStyle w:val="ListParagraph"/>
              <w:numPr>
                <w:ilvl w:val="0"/>
                <w:numId w:val="32"/>
              </w:numPr>
              <w:spacing w:before="60" w:after="60"/>
              <w:rPr>
                <w:rFonts w:asciiTheme="majorHAnsi" w:hAnsiTheme="majorHAnsi" w:cstheme="majorHAnsi"/>
                <w:sz w:val="20"/>
                <w:szCs w:val="20"/>
              </w:rPr>
            </w:pPr>
            <w:r w:rsidRPr="001D5290">
              <w:rPr>
                <w:rFonts w:asciiTheme="majorHAnsi" w:hAnsiTheme="majorHAnsi" w:cstheme="majorHAnsi"/>
                <w:sz w:val="20"/>
                <w:szCs w:val="20"/>
              </w:rPr>
              <w:t>A whiteboard (options but recommended to write students’ job guesses)</w:t>
            </w:r>
          </w:p>
          <w:p w14:paraId="0E9DA562" w14:textId="77777777" w:rsidR="00475956" w:rsidRPr="001D5290" w:rsidRDefault="00475956" w:rsidP="002E4C5D">
            <w:pPr>
              <w:pStyle w:val="ListParagraph"/>
              <w:numPr>
                <w:ilvl w:val="0"/>
                <w:numId w:val="32"/>
              </w:numPr>
              <w:spacing w:before="60" w:after="60"/>
              <w:rPr>
                <w:rFonts w:asciiTheme="majorHAnsi" w:hAnsiTheme="majorHAnsi" w:cstheme="majorHAnsi"/>
                <w:sz w:val="20"/>
                <w:szCs w:val="20"/>
              </w:rPr>
            </w:pPr>
            <w:r w:rsidRPr="001D5290">
              <w:rPr>
                <w:rFonts w:asciiTheme="majorHAnsi" w:hAnsiTheme="majorHAnsi" w:cstheme="majorHAnsi"/>
                <w:sz w:val="20"/>
                <w:szCs w:val="20"/>
              </w:rPr>
              <w:t>A separate area for role models to store props and change their clothes.</w:t>
            </w:r>
          </w:p>
          <w:p w14:paraId="4655F2EF" w14:textId="71BBCB61" w:rsidR="00475956" w:rsidRPr="001D5290" w:rsidRDefault="00475956" w:rsidP="002E4C5D">
            <w:pPr>
              <w:pStyle w:val="ListParagraph"/>
              <w:numPr>
                <w:ilvl w:val="0"/>
                <w:numId w:val="32"/>
              </w:numPr>
              <w:spacing w:before="60" w:after="60"/>
              <w:rPr>
                <w:rFonts w:asciiTheme="majorHAnsi" w:hAnsiTheme="majorHAnsi" w:cstheme="majorHAnsi"/>
                <w:sz w:val="20"/>
                <w:szCs w:val="20"/>
              </w:rPr>
            </w:pPr>
            <w:r w:rsidRPr="001D5290">
              <w:rPr>
                <w:rFonts w:asciiTheme="majorHAnsi" w:hAnsiTheme="majorHAnsi" w:cstheme="majorHAnsi"/>
                <w:sz w:val="20"/>
                <w:szCs w:val="20"/>
              </w:rPr>
              <w:t>Somewhere for students and role models to sit for the discussion groups.</w:t>
            </w:r>
          </w:p>
        </w:tc>
        <w:tc>
          <w:tcPr>
            <w:tcW w:w="2552" w:type="dxa"/>
          </w:tcPr>
          <w:p w14:paraId="6A558CCB" w14:textId="1730D269" w:rsidR="00FC63E3" w:rsidRPr="001D5290" w:rsidRDefault="00551EAF"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3</w:t>
            </w:r>
            <w:r w:rsidR="00FC63E3" w:rsidRPr="001D5290">
              <w:rPr>
                <w:rFonts w:asciiTheme="majorHAnsi" w:hAnsiTheme="majorHAnsi" w:cstheme="majorHAnsi"/>
                <w:sz w:val="20"/>
                <w:szCs w:val="20"/>
              </w:rPr>
              <w:t>0 minutes</w:t>
            </w:r>
          </w:p>
        </w:tc>
        <w:tc>
          <w:tcPr>
            <w:tcW w:w="4110" w:type="dxa"/>
          </w:tcPr>
          <w:p w14:paraId="6F073D02" w14:textId="097CB1E4" w:rsidR="00FC63E3" w:rsidRPr="001D5290" w:rsidRDefault="00B25886" w:rsidP="00B25886">
            <w:pPr>
              <w:spacing w:before="60" w:after="60"/>
              <w:rPr>
                <w:rFonts w:asciiTheme="majorHAnsi" w:hAnsiTheme="majorHAnsi" w:cstheme="majorHAnsi"/>
                <w:sz w:val="20"/>
                <w:szCs w:val="20"/>
              </w:rPr>
            </w:pPr>
            <w:r w:rsidRPr="001D5290">
              <w:rPr>
                <w:rFonts w:asciiTheme="majorHAnsi" w:hAnsiTheme="majorHAnsi" w:cstheme="majorHAnsi"/>
                <w:sz w:val="20"/>
                <w:szCs w:val="20"/>
              </w:rPr>
              <w:t xml:space="preserve">Who will make sure the room is set up for the event, </w:t>
            </w:r>
            <w:r w:rsidR="00914233" w:rsidRPr="001D5290">
              <w:rPr>
                <w:rFonts w:asciiTheme="majorHAnsi" w:hAnsiTheme="majorHAnsi" w:cstheme="majorHAnsi"/>
                <w:sz w:val="20"/>
                <w:szCs w:val="20"/>
              </w:rPr>
              <w:t>role model spaces are ready</w:t>
            </w:r>
            <w:r w:rsidRPr="001D5290">
              <w:rPr>
                <w:rFonts w:asciiTheme="majorHAnsi" w:hAnsiTheme="majorHAnsi" w:cstheme="majorHAnsi"/>
                <w:sz w:val="20"/>
                <w:szCs w:val="20"/>
              </w:rPr>
              <w:t xml:space="preserve">, refreshments are </w:t>
            </w:r>
            <w:r w:rsidR="00914233" w:rsidRPr="001D5290">
              <w:rPr>
                <w:rFonts w:asciiTheme="majorHAnsi" w:hAnsiTheme="majorHAnsi" w:cstheme="majorHAnsi"/>
                <w:sz w:val="20"/>
                <w:szCs w:val="20"/>
              </w:rPr>
              <w:t>available</w:t>
            </w:r>
            <w:r w:rsidRPr="001D5290">
              <w:rPr>
                <w:rFonts w:asciiTheme="majorHAnsi" w:hAnsiTheme="majorHAnsi" w:cstheme="majorHAnsi"/>
                <w:sz w:val="20"/>
                <w:szCs w:val="20"/>
              </w:rPr>
              <w:t xml:space="preserve">, and you have all you need for the </w:t>
            </w:r>
            <w:r w:rsidR="007F78AD" w:rsidRPr="001D5290">
              <w:rPr>
                <w:rFonts w:asciiTheme="majorHAnsi" w:hAnsiTheme="majorHAnsi" w:cstheme="majorHAnsi"/>
                <w:sz w:val="20"/>
                <w:szCs w:val="20"/>
              </w:rPr>
              <w:t>event</w:t>
            </w:r>
            <w:r w:rsidRPr="001D5290">
              <w:rPr>
                <w:rFonts w:asciiTheme="majorHAnsi" w:hAnsiTheme="majorHAnsi" w:cstheme="majorHAnsi"/>
                <w:sz w:val="20"/>
                <w:szCs w:val="20"/>
              </w:rPr>
              <w:t>?</w:t>
            </w:r>
          </w:p>
        </w:tc>
      </w:tr>
      <w:tr w:rsidR="00FC63E3" w:rsidRPr="002449CD" w14:paraId="351EA953" w14:textId="77777777" w:rsidTr="00EE6629">
        <w:trPr>
          <w:trHeight w:val="721"/>
        </w:trPr>
        <w:tc>
          <w:tcPr>
            <w:tcW w:w="1418" w:type="dxa"/>
          </w:tcPr>
          <w:p w14:paraId="486A45CA" w14:textId="33D4C650" w:rsidR="00FC63E3" w:rsidRPr="001D5290" w:rsidRDefault="00FC63E3" w:rsidP="00B25886">
            <w:pPr>
              <w:spacing w:before="60" w:after="60"/>
              <w:rPr>
                <w:rFonts w:asciiTheme="majorHAnsi" w:hAnsiTheme="majorHAnsi" w:cstheme="majorHAnsi"/>
                <w:sz w:val="20"/>
                <w:szCs w:val="20"/>
              </w:rPr>
            </w:pPr>
          </w:p>
        </w:tc>
        <w:tc>
          <w:tcPr>
            <w:tcW w:w="6662" w:type="dxa"/>
          </w:tcPr>
          <w:p w14:paraId="117F757E" w14:textId="09125D25" w:rsidR="00B25886" w:rsidRPr="001D5290" w:rsidRDefault="00135496" w:rsidP="00377167">
            <w:pPr>
              <w:spacing w:before="60" w:after="60"/>
              <w:rPr>
                <w:rFonts w:asciiTheme="majorHAnsi" w:hAnsiTheme="majorHAnsi" w:cstheme="majorHAnsi"/>
                <w:b/>
                <w:bCs/>
                <w:sz w:val="20"/>
                <w:szCs w:val="20"/>
              </w:rPr>
            </w:pPr>
            <w:r w:rsidRPr="001D5290">
              <w:rPr>
                <w:rFonts w:asciiTheme="majorHAnsi" w:hAnsiTheme="majorHAnsi" w:cstheme="majorHAnsi"/>
                <w:b/>
                <w:bCs/>
                <w:sz w:val="20"/>
                <w:szCs w:val="20"/>
              </w:rPr>
              <w:t>Role models arrive</w:t>
            </w:r>
            <w:r w:rsidR="00B25886" w:rsidRPr="001D5290">
              <w:rPr>
                <w:rFonts w:asciiTheme="majorHAnsi" w:hAnsiTheme="majorHAnsi" w:cstheme="majorHAnsi"/>
                <w:b/>
                <w:bCs/>
                <w:sz w:val="20"/>
                <w:szCs w:val="20"/>
              </w:rPr>
              <w:t>.</w:t>
            </w:r>
          </w:p>
          <w:p w14:paraId="0E3BD10E" w14:textId="27CFC5DA" w:rsidR="00416C33" w:rsidRPr="001D5290" w:rsidRDefault="00416C33" w:rsidP="00416C33">
            <w:pPr>
              <w:pStyle w:val="ListParagraph"/>
              <w:numPr>
                <w:ilvl w:val="0"/>
                <w:numId w:val="30"/>
              </w:numPr>
              <w:spacing w:before="60" w:after="60"/>
              <w:rPr>
                <w:rFonts w:asciiTheme="majorHAnsi" w:hAnsiTheme="majorHAnsi" w:cstheme="majorHAnsi"/>
                <w:sz w:val="20"/>
                <w:szCs w:val="20"/>
              </w:rPr>
            </w:pPr>
            <w:r w:rsidRPr="001D5290">
              <w:rPr>
                <w:rFonts w:asciiTheme="majorHAnsi" w:hAnsiTheme="majorHAnsi" w:cstheme="majorHAnsi"/>
                <w:sz w:val="20"/>
                <w:szCs w:val="20"/>
              </w:rPr>
              <w:t>Escort them to the welcome area. Offer them refreshments. Introduce the role models to each other and staff.</w:t>
            </w:r>
          </w:p>
          <w:p w14:paraId="61419100" w14:textId="77777777" w:rsidR="007305C2" w:rsidRPr="001D5290" w:rsidRDefault="00B25886" w:rsidP="00416C33">
            <w:pPr>
              <w:pStyle w:val="ListParagraph"/>
              <w:numPr>
                <w:ilvl w:val="0"/>
                <w:numId w:val="30"/>
              </w:numPr>
              <w:spacing w:before="60" w:after="60"/>
              <w:rPr>
                <w:rFonts w:asciiTheme="majorHAnsi" w:hAnsiTheme="majorHAnsi" w:cstheme="majorHAnsi"/>
                <w:sz w:val="20"/>
                <w:szCs w:val="20"/>
              </w:rPr>
            </w:pPr>
            <w:r w:rsidRPr="001D5290">
              <w:rPr>
                <w:rFonts w:asciiTheme="majorHAnsi" w:hAnsiTheme="majorHAnsi" w:cstheme="majorHAnsi"/>
                <w:sz w:val="20"/>
                <w:szCs w:val="20"/>
              </w:rPr>
              <w:t xml:space="preserve">Show the role models where to store their work clothes or props. </w:t>
            </w:r>
          </w:p>
          <w:p w14:paraId="30042030" w14:textId="6D1F3502" w:rsidR="00FC63E3" w:rsidRPr="001D5290" w:rsidRDefault="00F249BF" w:rsidP="00416C33">
            <w:pPr>
              <w:pStyle w:val="ListParagraph"/>
              <w:numPr>
                <w:ilvl w:val="0"/>
                <w:numId w:val="30"/>
              </w:numPr>
              <w:spacing w:before="60" w:after="60"/>
              <w:rPr>
                <w:rFonts w:asciiTheme="majorHAnsi" w:hAnsiTheme="majorHAnsi" w:cstheme="majorHAnsi"/>
                <w:sz w:val="20"/>
                <w:szCs w:val="20"/>
              </w:rPr>
            </w:pPr>
            <w:r w:rsidRPr="001D5290">
              <w:rPr>
                <w:rFonts w:asciiTheme="majorHAnsi" w:hAnsiTheme="majorHAnsi" w:cstheme="majorHAnsi"/>
                <w:sz w:val="20"/>
                <w:szCs w:val="20"/>
              </w:rPr>
              <w:t xml:space="preserve">Brief </w:t>
            </w:r>
            <w:r w:rsidR="00B25886" w:rsidRPr="001D5290">
              <w:rPr>
                <w:rFonts w:asciiTheme="majorHAnsi" w:hAnsiTheme="majorHAnsi" w:cstheme="majorHAnsi"/>
                <w:sz w:val="20"/>
                <w:szCs w:val="20"/>
              </w:rPr>
              <w:t>them on any other important details.</w:t>
            </w:r>
          </w:p>
        </w:tc>
        <w:tc>
          <w:tcPr>
            <w:tcW w:w="2552" w:type="dxa"/>
          </w:tcPr>
          <w:p w14:paraId="2953A80E" w14:textId="3104E1BE" w:rsidR="00FC63E3" w:rsidRPr="001D5290" w:rsidRDefault="0091423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 xml:space="preserve">30 </w:t>
            </w:r>
            <w:r w:rsidR="00FC63E3" w:rsidRPr="001D5290">
              <w:rPr>
                <w:rFonts w:asciiTheme="majorHAnsi" w:hAnsiTheme="majorHAnsi" w:cstheme="majorHAnsi"/>
                <w:sz w:val="20"/>
                <w:szCs w:val="20"/>
              </w:rPr>
              <w:t>minutes</w:t>
            </w:r>
            <w:r w:rsidR="002D1B4E" w:rsidRPr="001D5290">
              <w:rPr>
                <w:rFonts w:asciiTheme="majorHAnsi" w:hAnsiTheme="majorHAnsi" w:cstheme="majorHAnsi"/>
                <w:sz w:val="20"/>
                <w:szCs w:val="20"/>
              </w:rPr>
              <w:br/>
            </w:r>
            <w:r w:rsidR="00B25886" w:rsidRPr="001D5290">
              <w:rPr>
                <w:rFonts w:asciiTheme="majorHAnsi" w:hAnsiTheme="majorHAnsi" w:cstheme="majorHAnsi"/>
                <w:sz w:val="20"/>
                <w:szCs w:val="20"/>
              </w:rPr>
              <w:t>A</w:t>
            </w:r>
            <w:r w:rsidR="00FC63E3" w:rsidRPr="001D5290">
              <w:rPr>
                <w:rFonts w:asciiTheme="majorHAnsi" w:hAnsiTheme="majorHAnsi" w:cstheme="majorHAnsi"/>
                <w:sz w:val="20"/>
                <w:szCs w:val="20"/>
              </w:rPr>
              <w:t>llows time for role models to meet staff and each other and settle in</w:t>
            </w:r>
            <w:r w:rsidR="00B25886" w:rsidRPr="001D5290">
              <w:rPr>
                <w:rFonts w:asciiTheme="majorHAnsi" w:hAnsiTheme="majorHAnsi" w:cstheme="majorHAnsi"/>
                <w:sz w:val="20"/>
                <w:szCs w:val="20"/>
              </w:rPr>
              <w:t>.</w:t>
            </w:r>
          </w:p>
        </w:tc>
        <w:tc>
          <w:tcPr>
            <w:tcW w:w="4110" w:type="dxa"/>
          </w:tcPr>
          <w:p w14:paraId="0962FA08" w14:textId="43D05B56" w:rsidR="00FC63E3" w:rsidRPr="001D5290" w:rsidRDefault="006A3DD9"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Who will look after the role models (meet them, show them around and brief them, thank them and show them out afterwards)?</w:t>
            </w:r>
          </w:p>
        </w:tc>
      </w:tr>
      <w:tr w:rsidR="00914233" w:rsidRPr="002449CD" w14:paraId="3C77677D" w14:textId="77777777" w:rsidTr="00EE6629">
        <w:trPr>
          <w:trHeight w:val="370"/>
        </w:trPr>
        <w:tc>
          <w:tcPr>
            <w:tcW w:w="1418" w:type="dxa"/>
          </w:tcPr>
          <w:p w14:paraId="7B8089A6" w14:textId="77777777" w:rsidR="00914233" w:rsidRPr="001D5290" w:rsidRDefault="00914233" w:rsidP="00CF267F">
            <w:pPr>
              <w:spacing w:before="60" w:after="60"/>
              <w:rPr>
                <w:rFonts w:asciiTheme="majorHAnsi" w:hAnsiTheme="majorHAnsi" w:cstheme="majorHAnsi"/>
                <w:sz w:val="20"/>
                <w:szCs w:val="20"/>
              </w:rPr>
            </w:pPr>
          </w:p>
        </w:tc>
        <w:tc>
          <w:tcPr>
            <w:tcW w:w="6662" w:type="dxa"/>
          </w:tcPr>
          <w:p w14:paraId="0D2D93E7" w14:textId="29A2D5A6" w:rsidR="00914233" w:rsidRPr="001D5290" w:rsidRDefault="0091423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 xml:space="preserve">Everyone gathers </w:t>
            </w:r>
            <w:r w:rsidR="007305C2" w:rsidRPr="001D5290">
              <w:rPr>
                <w:rFonts w:asciiTheme="majorHAnsi" w:hAnsiTheme="majorHAnsi" w:cstheme="majorHAnsi"/>
                <w:sz w:val="20"/>
                <w:szCs w:val="20"/>
              </w:rPr>
              <w:t>where</w:t>
            </w:r>
            <w:r w:rsidRPr="001D5290">
              <w:rPr>
                <w:rFonts w:asciiTheme="majorHAnsi" w:hAnsiTheme="majorHAnsi" w:cstheme="majorHAnsi"/>
                <w:sz w:val="20"/>
                <w:szCs w:val="20"/>
              </w:rPr>
              <w:t xml:space="preserve"> the event is taking place.</w:t>
            </w:r>
          </w:p>
        </w:tc>
        <w:tc>
          <w:tcPr>
            <w:tcW w:w="2552" w:type="dxa"/>
          </w:tcPr>
          <w:p w14:paraId="288FBC4B" w14:textId="52BFCD64" w:rsidR="00914233" w:rsidRPr="001D5290" w:rsidRDefault="00377167"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5-10 minutes</w:t>
            </w:r>
          </w:p>
        </w:tc>
        <w:tc>
          <w:tcPr>
            <w:tcW w:w="4110" w:type="dxa"/>
          </w:tcPr>
          <w:p w14:paraId="2D3745A4" w14:textId="243F6DA5" w:rsidR="00914233" w:rsidRPr="001D5290" w:rsidRDefault="0091423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Who will organise getting the students to the event?</w:t>
            </w:r>
          </w:p>
        </w:tc>
      </w:tr>
      <w:tr w:rsidR="006A3DD9" w:rsidRPr="002449CD" w14:paraId="10210ECD" w14:textId="77777777" w:rsidTr="00EE6629">
        <w:trPr>
          <w:trHeight w:val="370"/>
        </w:trPr>
        <w:tc>
          <w:tcPr>
            <w:tcW w:w="1418" w:type="dxa"/>
          </w:tcPr>
          <w:p w14:paraId="1141CAC6" w14:textId="21D578E8" w:rsidR="006A3DD9" w:rsidRPr="001D5290" w:rsidRDefault="006A3DD9" w:rsidP="00CF267F">
            <w:pPr>
              <w:spacing w:before="60" w:after="60"/>
              <w:rPr>
                <w:rFonts w:asciiTheme="majorHAnsi" w:hAnsiTheme="majorHAnsi" w:cstheme="majorHAnsi"/>
                <w:sz w:val="20"/>
                <w:szCs w:val="20"/>
              </w:rPr>
            </w:pPr>
          </w:p>
        </w:tc>
        <w:tc>
          <w:tcPr>
            <w:tcW w:w="6662" w:type="dxa"/>
          </w:tcPr>
          <w:p w14:paraId="240CC5E7" w14:textId="2557E145" w:rsidR="006A3DD9" w:rsidRPr="001D5290" w:rsidRDefault="006A3DD9"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Welcome everyone to the event</w:t>
            </w:r>
            <w:r w:rsidR="0068342B" w:rsidRPr="001D5290">
              <w:rPr>
                <w:rFonts w:asciiTheme="majorHAnsi" w:hAnsiTheme="majorHAnsi" w:cstheme="majorHAnsi"/>
                <w:sz w:val="20"/>
                <w:szCs w:val="20"/>
              </w:rPr>
              <w:t>.</w:t>
            </w:r>
          </w:p>
        </w:tc>
        <w:tc>
          <w:tcPr>
            <w:tcW w:w="2552" w:type="dxa"/>
          </w:tcPr>
          <w:p w14:paraId="1910FCB2" w14:textId="2F42CEE3" w:rsidR="006A3DD9" w:rsidRPr="001D5290" w:rsidRDefault="0091423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 xml:space="preserve">5 </w:t>
            </w:r>
            <w:r w:rsidR="006A3DD9" w:rsidRPr="001D5290">
              <w:rPr>
                <w:rFonts w:asciiTheme="majorHAnsi" w:hAnsiTheme="majorHAnsi" w:cstheme="majorHAnsi"/>
                <w:sz w:val="20"/>
                <w:szCs w:val="20"/>
              </w:rPr>
              <w:t>minutes</w:t>
            </w:r>
          </w:p>
        </w:tc>
        <w:tc>
          <w:tcPr>
            <w:tcW w:w="4110" w:type="dxa"/>
            <w:vMerge w:val="restart"/>
          </w:tcPr>
          <w:p w14:paraId="54B067F3" w14:textId="2C22409C" w:rsidR="006A3DD9" w:rsidRPr="001D5290" w:rsidRDefault="006A3DD9"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 xml:space="preserve">Who will MC the event and keep </w:t>
            </w:r>
            <w:r w:rsidR="007F78AD" w:rsidRPr="001D5290">
              <w:rPr>
                <w:rFonts w:asciiTheme="majorHAnsi" w:hAnsiTheme="majorHAnsi" w:cstheme="majorHAnsi"/>
                <w:sz w:val="20"/>
                <w:szCs w:val="20"/>
              </w:rPr>
              <w:t>it</w:t>
            </w:r>
            <w:r w:rsidRPr="001D5290">
              <w:rPr>
                <w:rFonts w:asciiTheme="majorHAnsi" w:hAnsiTheme="majorHAnsi" w:cstheme="majorHAnsi"/>
                <w:sz w:val="20"/>
                <w:szCs w:val="20"/>
              </w:rPr>
              <w:t xml:space="preserve"> to time?</w:t>
            </w:r>
          </w:p>
          <w:p w14:paraId="6297812B" w14:textId="77777777" w:rsidR="00B25886" w:rsidRPr="001D5290" w:rsidRDefault="00B25886" w:rsidP="00CF267F">
            <w:pPr>
              <w:spacing w:before="60" w:after="60"/>
              <w:rPr>
                <w:rFonts w:asciiTheme="majorHAnsi" w:hAnsiTheme="majorHAnsi" w:cstheme="majorHAnsi"/>
                <w:sz w:val="20"/>
                <w:szCs w:val="20"/>
              </w:rPr>
            </w:pPr>
          </w:p>
          <w:p w14:paraId="67C1731B" w14:textId="77777777" w:rsidR="00B25886" w:rsidRPr="001D5290" w:rsidRDefault="00B25886"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Who will escort the role models in and out?</w:t>
            </w:r>
          </w:p>
          <w:p w14:paraId="3847491F" w14:textId="77777777" w:rsidR="00914233" w:rsidRPr="001D5290" w:rsidRDefault="00914233" w:rsidP="00CF267F">
            <w:pPr>
              <w:spacing w:before="60" w:after="60"/>
              <w:rPr>
                <w:rFonts w:asciiTheme="majorHAnsi" w:hAnsiTheme="majorHAnsi" w:cstheme="majorHAnsi"/>
                <w:sz w:val="20"/>
                <w:szCs w:val="20"/>
              </w:rPr>
            </w:pPr>
          </w:p>
          <w:p w14:paraId="3BBB00F8" w14:textId="457A7A1D" w:rsidR="00FF6E38" w:rsidRPr="001D5290" w:rsidRDefault="00914233" w:rsidP="00FF6E38">
            <w:pPr>
              <w:spacing w:before="60" w:after="60"/>
              <w:rPr>
                <w:rFonts w:asciiTheme="majorHAnsi" w:hAnsiTheme="majorHAnsi" w:cstheme="majorHAnsi"/>
                <w:sz w:val="20"/>
                <w:szCs w:val="20"/>
              </w:rPr>
            </w:pPr>
            <w:r w:rsidRPr="001D5290">
              <w:rPr>
                <w:rFonts w:asciiTheme="majorHAnsi" w:hAnsiTheme="majorHAnsi" w:cstheme="majorHAnsi"/>
                <w:sz w:val="20"/>
                <w:szCs w:val="20"/>
              </w:rPr>
              <w:t>Who will change the room set-up for discussion groups if you need to?</w:t>
            </w:r>
          </w:p>
        </w:tc>
      </w:tr>
      <w:tr w:rsidR="006A3DD9" w:rsidRPr="002449CD" w14:paraId="6830E292" w14:textId="77777777" w:rsidTr="00EE6629">
        <w:trPr>
          <w:trHeight w:val="369"/>
        </w:trPr>
        <w:tc>
          <w:tcPr>
            <w:tcW w:w="1418" w:type="dxa"/>
          </w:tcPr>
          <w:p w14:paraId="5F4186BE" w14:textId="158C1754" w:rsidR="006A3DD9" w:rsidRPr="001D5290" w:rsidRDefault="006A3DD9" w:rsidP="00CF267F">
            <w:pPr>
              <w:spacing w:before="60" w:after="60"/>
              <w:rPr>
                <w:rFonts w:asciiTheme="majorHAnsi" w:hAnsiTheme="majorHAnsi" w:cstheme="majorHAnsi"/>
                <w:sz w:val="20"/>
                <w:szCs w:val="20"/>
              </w:rPr>
            </w:pPr>
          </w:p>
        </w:tc>
        <w:tc>
          <w:tcPr>
            <w:tcW w:w="6662" w:type="dxa"/>
          </w:tcPr>
          <w:p w14:paraId="0DE48A47" w14:textId="20AF9323" w:rsidR="006A3DD9" w:rsidRPr="001D5290" w:rsidRDefault="006A3DD9" w:rsidP="00CF267F">
            <w:pPr>
              <w:spacing w:before="60" w:after="60"/>
              <w:rPr>
                <w:rFonts w:asciiTheme="majorHAnsi" w:hAnsiTheme="majorHAnsi" w:cstheme="majorHAnsi"/>
                <w:b/>
                <w:bCs/>
                <w:sz w:val="20"/>
                <w:szCs w:val="20"/>
              </w:rPr>
            </w:pPr>
            <w:r w:rsidRPr="001D5290">
              <w:rPr>
                <w:rFonts w:asciiTheme="majorHAnsi" w:hAnsiTheme="majorHAnsi" w:cstheme="majorHAnsi"/>
                <w:b/>
                <w:bCs/>
                <w:sz w:val="20"/>
                <w:szCs w:val="20"/>
              </w:rPr>
              <w:t>20 questions activity</w:t>
            </w:r>
            <w:r w:rsidR="0068342B" w:rsidRPr="001D5290">
              <w:rPr>
                <w:rFonts w:asciiTheme="majorHAnsi" w:hAnsiTheme="majorHAnsi" w:cstheme="majorHAnsi"/>
                <w:b/>
                <w:bCs/>
                <w:sz w:val="20"/>
                <w:szCs w:val="20"/>
              </w:rPr>
              <w:t>.</w:t>
            </w:r>
            <w:r w:rsidRPr="001D5290">
              <w:rPr>
                <w:rFonts w:asciiTheme="majorHAnsi" w:hAnsiTheme="majorHAnsi" w:cstheme="majorHAnsi"/>
                <w:b/>
                <w:bCs/>
                <w:sz w:val="20"/>
                <w:szCs w:val="20"/>
              </w:rPr>
              <w:t xml:space="preserve"> </w:t>
            </w:r>
          </w:p>
          <w:p w14:paraId="4DFEECAD" w14:textId="29092AFF" w:rsidR="00AB0B79" w:rsidRPr="001D5290" w:rsidRDefault="00AB0B79" w:rsidP="00377167">
            <w:pPr>
              <w:pStyle w:val="ListParagraph"/>
              <w:numPr>
                <w:ilvl w:val="0"/>
                <w:numId w:val="31"/>
              </w:numPr>
              <w:autoSpaceDE w:val="0"/>
              <w:autoSpaceDN w:val="0"/>
              <w:adjustRightInd w:val="0"/>
              <w:rPr>
                <w:rFonts w:asciiTheme="majorHAnsi" w:hAnsiTheme="majorHAnsi" w:cstheme="majorHAnsi"/>
                <w:sz w:val="20"/>
                <w:szCs w:val="20"/>
              </w:rPr>
            </w:pPr>
            <w:r w:rsidRPr="001D5290">
              <w:rPr>
                <w:rFonts w:asciiTheme="majorHAnsi" w:hAnsiTheme="majorHAnsi" w:cstheme="majorHAnsi"/>
                <w:sz w:val="20"/>
                <w:szCs w:val="20"/>
              </w:rPr>
              <w:t>Role models sit in a row in front of students</w:t>
            </w:r>
            <w:r w:rsidR="00397A0E" w:rsidRPr="001D5290">
              <w:rPr>
                <w:rFonts w:asciiTheme="majorHAnsi" w:hAnsiTheme="majorHAnsi" w:cstheme="majorHAnsi"/>
                <w:sz w:val="20"/>
                <w:szCs w:val="20"/>
              </w:rPr>
              <w:t xml:space="preserve"> with a number</w:t>
            </w:r>
            <w:r w:rsidR="00DE589B" w:rsidRPr="001D5290">
              <w:rPr>
                <w:rFonts w:asciiTheme="majorHAnsi" w:hAnsiTheme="majorHAnsi" w:cstheme="majorHAnsi"/>
                <w:sz w:val="20"/>
                <w:szCs w:val="20"/>
              </w:rPr>
              <w:t xml:space="preserve"> card in front of them</w:t>
            </w:r>
            <w:r w:rsidRPr="001D5290">
              <w:rPr>
                <w:rFonts w:asciiTheme="majorHAnsi" w:hAnsiTheme="majorHAnsi" w:cstheme="majorHAnsi"/>
                <w:sz w:val="20"/>
                <w:szCs w:val="20"/>
              </w:rPr>
              <w:t>.</w:t>
            </w:r>
          </w:p>
          <w:p w14:paraId="4630A533" w14:textId="09E5431E" w:rsidR="00F32C72" w:rsidRPr="001D5290" w:rsidRDefault="00D12A28" w:rsidP="00377167">
            <w:pPr>
              <w:pStyle w:val="ListParagraph"/>
              <w:numPr>
                <w:ilvl w:val="0"/>
                <w:numId w:val="31"/>
              </w:numPr>
              <w:autoSpaceDE w:val="0"/>
              <w:autoSpaceDN w:val="0"/>
              <w:adjustRightInd w:val="0"/>
              <w:rPr>
                <w:rFonts w:asciiTheme="majorHAnsi" w:hAnsiTheme="majorHAnsi" w:cstheme="majorHAnsi"/>
                <w:sz w:val="20"/>
                <w:szCs w:val="20"/>
              </w:rPr>
            </w:pPr>
            <w:r w:rsidRPr="001D5290">
              <w:rPr>
                <w:rFonts w:asciiTheme="majorHAnsi" w:hAnsiTheme="majorHAnsi" w:cstheme="majorHAnsi"/>
                <w:sz w:val="20"/>
                <w:szCs w:val="20"/>
              </w:rPr>
              <w:t xml:space="preserve">Students try to guess what jobs the role models do by asking </w:t>
            </w:r>
            <w:r w:rsidR="00F32C72" w:rsidRPr="001D5290">
              <w:rPr>
                <w:rFonts w:asciiTheme="majorHAnsi" w:hAnsiTheme="majorHAnsi" w:cstheme="majorHAnsi"/>
                <w:sz w:val="20"/>
                <w:szCs w:val="20"/>
              </w:rPr>
              <w:t xml:space="preserve">questions that can be answered with a </w:t>
            </w:r>
            <w:r w:rsidR="00AB0B79" w:rsidRPr="001D5290">
              <w:rPr>
                <w:rFonts w:asciiTheme="majorHAnsi" w:hAnsiTheme="majorHAnsi" w:cstheme="majorHAnsi"/>
                <w:sz w:val="20"/>
                <w:szCs w:val="20"/>
              </w:rPr>
              <w:t>“yes”, “no”, “sometimes” or “maybe”</w:t>
            </w:r>
            <w:r w:rsidRPr="001D5290">
              <w:rPr>
                <w:rFonts w:asciiTheme="majorHAnsi" w:hAnsiTheme="majorHAnsi" w:cstheme="majorHAnsi"/>
                <w:sz w:val="20"/>
                <w:szCs w:val="20"/>
              </w:rPr>
              <w:t>.</w:t>
            </w:r>
          </w:p>
          <w:p w14:paraId="6FDB10AB" w14:textId="3DA5FF3B" w:rsidR="00914233" w:rsidRPr="001D5290" w:rsidRDefault="00D12A28" w:rsidP="00273E4F">
            <w:pPr>
              <w:pStyle w:val="ListParagraph"/>
              <w:numPr>
                <w:ilvl w:val="0"/>
                <w:numId w:val="31"/>
              </w:numPr>
              <w:autoSpaceDE w:val="0"/>
              <w:autoSpaceDN w:val="0"/>
              <w:adjustRightInd w:val="0"/>
              <w:rPr>
                <w:rFonts w:asciiTheme="majorHAnsi" w:hAnsiTheme="majorHAnsi" w:cstheme="majorHAnsi"/>
                <w:sz w:val="20"/>
                <w:szCs w:val="20"/>
              </w:rPr>
            </w:pPr>
            <w:r w:rsidRPr="001D5290">
              <w:rPr>
                <w:rFonts w:asciiTheme="majorHAnsi" w:hAnsiTheme="majorHAnsi" w:cstheme="majorHAnsi"/>
                <w:sz w:val="20"/>
                <w:szCs w:val="20"/>
              </w:rPr>
              <w:t>Each role models answers</w:t>
            </w:r>
            <w:r w:rsidR="00397A0E" w:rsidRPr="001D5290">
              <w:rPr>
                <w:rFonts w:asciiTheme="majorHAnsi" w:hAnsiTheme="majorHAnsi" w:cstheme="majorHAnsi"/>
                <w:sz w:val="20"/>
                <w:szCs w:val="20"/>
              </w:rPr>
              <w:t xml:space="preserve"> </w:t>
            </w:r>
            <w:r w:rsidR="00DE589B" w:rsidRPr="001D5290">
              <w:rPr>
                <w:rFonts w:asciiTheme="majorHAnsi" w:hAnsiTheme="majorHAnsi" w:cstheme="majorHAnsi"/>
                <w:sz w:val="20"/>
                <w:szCs w:val="20"/>
              </w:rPr>
              <w:t>e</w:t>
            </w:r>
            <w:r w:rsidR="00397A0E" w:rsidRPr="001D5290">
              <w:rPr>
                <w:rFonts w:asciiTheme="majorHAnsi" w:hAnsiTheme="majorHAnsi" w:cstheme="majorHAnsi"/>
                <w:sz w:val="20"/>
                <w:szCs w:val="20"/>
              </w:rPr>
              <w:t>very question</w:t>
            </w:r>
            <w:r w:rsidR="00E25880" w:rsidRPr="001D5290">
              <w:rPr>
                <w:rFonts w:asciiTheme="majorHAnsi" w:hAnsiTheme="majorHAnsi" w:cstheme="majorHAnsi"/>
                <w:sz w:val="20"/>
                <w:szCs w:val="20"/>
              </w:rPr>
              <w:t>. Students record answers in the 20 questions template</w:t>
            </w:r>
            <w:r w:rsidR="00273E4F" w:rsidRPr="001D5290">
              <w:rPr>
                <w:rFonts w:asciiTheme="majorHAnsi" w:hAnsiTheme="majorHAnsi" w:cstheme="majorHAnsi"/>
                <w:sz w:val="20"/>
                <w:szCs w:val="20"/>
              </w:rPr>
              <w:t xml:space="preserve"> (ask role models to answer slowly to allow for this)</w:t>
            </w:r>
            <w:r w:rsidR="00E25880" w:rsidRPr="001D5290">
              <w:rPr>
                <w:rFonts w:asciiTheme="majorHAnsi" w:hAnsiTheme="majorHAnsi" w:cstheme="majorHAnsi"/>
                <w:sz w:val="20"/>
                <w:szCs w:val="20"/>
              </w:rPr>
              <w:t>.</w:t>
            </w:r>
          </w:p>
        </w:tc>
        <w:tc>
          <w:tcPr>
            <w:tcW w:w="2552" w:type="dxa"/>
          </w:tcPr>
          <w:p w14:paraId="421B74AB" w14:textId="0DA75CD8" w:rsidR="006A3DD9" w:rsidRPr="001D5290" w:rsidRDefault="00273E4F"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20</w:t>
            </w:r>
            <w:r w:rsidR="006A3DD9" w:rsidRPr="001D5290">
              <w:rPr>
                <w:rFonts w:asciiTheme="majorHAnsi" w:hAnsiTheme="majorHAnsi" w:cstheme="majorHAnsi"/>
                <w:sz w:val="20"/>
                <w:szCs w:val="20"/>
              </w:rPr>
              <w:t xml:space="preserve"> minutes </w:t>
            </w:r>
          </w:p>
        </w:tc>
        <w:tc>
          <w:tcPr>
            <w:tcW w:w="4110" w:type="dxa"/>
            <w:vMerge/>
          </w:tcPr>
          <w:p w14:paraId="3257AA66" w14:textId="550AD4A9" w:rsidR="006A3DD9" w:rsidRPr="001D5290" w:rsidRDefault="006A3DD9" w:rsidP="00CF267F">
            <w:pPr>
              <w:spacing w:before="60" w:after="60"/>
              <w:rPr>
                <w:rFonts w:asciiTheme="majorHAnsi" w:hAnsiTheme="majorHAnsi" w:cstheme="majorHAnsi"/>
                <w:sz w:val="20"/>
                <w:szCs w:val="20"/>
              </w:rPr>
            </w:pPr>
          </w:p>
        </w:tc>
      </w:tr>
      <w:tr w:rsidR="00273E4F" w:rsidRPr="002449CD" w14:paraId="3585E333" w14:textId="77777777" w:rsidTr="00EE6629">
        <w:trPr>
          <w:trHeight w:val="370"/>
        </w:trPr>
        <w:tc>
          <w:tcPr>
            <w:tcW w:w="1418" w:type="dxa"/>
          </w:tcPr>
          <w:p w14:paraId="58DE3657" w14:textId="77777777" w:rsidR="00273E4F" w:rsidRPr="001D5290" w:rsidRDefault="00273E4F" w:rsidP="00CF267F">
            <w:pPr>
              <w:spacing w:before="60" w:after="60"/>
              <w:rPr>
                <w:rFonts w:asciiTheme="majorHAnsi" w:hAnsiTheme="majorHAnsi" w:cstheme="majorHAnsi"/>
                <w:sz w:val="20"/>
                <w:szCs w:val="20"/>
              </w:rPr>
            </w:pPr>
          </w:p>
        </w:tc>
        <w:tc>
          <w:tcPr>
            <w:tcW w:w="6662" w:type="dxa"/>
          </w:tcPr>
          <w:p w14:paraId="5FD79F1D" w14:textId="45A1E082" w:rsidR="00273E4F" w:rsidRPr="001D5290" w:rsidRDefault="00273E4F" w:rsidP="00B25886">
            <w:pPr>
              <w:spacing w:before="60" w:after="60"/>
              <w:rPr>
                <w:rFonts w:asciiTheme="majorHAnsi" w:hAnsiTheme="majorHAnsi" w:cstheme="majorHAnsi"/>
                <w:b/>
                <w:bCs/>
                <w:sz w:val="20"/>
                <w:szCs w:val="20"/>
              </w:rPr>
            </w:pPr>
            <w:r w:rsidRPr="001D5290">
              <w:rPr>
                <w:rFonts w:asciiTheme="majorHAnsi" w:hAnsiTheme="majorHAnsi" w:cstheme="majorHAnsi"/>
                <w:sz w:val="20"/>
                <w:szCs w:val="20"/>
              </w:rPr>
              <w:t>When time is up, or all questions have been asked, ask the role models to leave the room change into their work clothes or collect their props while the students try to guess what their jobs are.</w:t>
            </w:r>
          </w:p>
        </w:tc>
        <w:tc>
          <w:tcPr>
            <w:tcW w:w="2552" w:type="dxa"/>
          </w:tcPr>
          <w:p w14:paraId="6E0010DF" w14:textId="48026065" w:rsidR="00273E4F" w:rsidRPr="001D5290" w:rsidRDefault="00273E4F"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5-10 minutes</w:t>
            </w:r>
          </w:p>
        </w:tc>
        <w:tc>
          <w:tcPr>
            <w:tcW w:w="4110" w:type="dxa"/>
            <w:vMerge/>
          </w:tcPr>
          <w:p w14:paraId="13942616" w14:textId="77777777" w:rsidR="00273E4F" w:rsidRPr="001D5290" w:rsidRDefault="00273E4F" w:rsidP="00CF267F">
            <w:pPr>
              <w:spacing w:before="60" w:after="60"/>
              <w:rPr>
                <w:rFonts w:asciiTheme="majorHAnsi" w:hAnsiTheme="majorHAnsi" w:cstheme="majorHAnsi"/>
                <w:sz w:val="20"/>
                <w:szCs w:val="20"/>
              </w:rPr>
            </w:pPr>
          </w:p>
        </w:tc>
      </w:tr>
      <w:tr w:rsidR="006A3DD9" w:rsidRPr="002449CD" w14:paraId="5C56B7E6" w14:textId="77777777" w:rsidTr="00EE6629">
        <w:trPr>
          <w:trHeight w:val="370"/>
        </w:trPr>
        <w:tc>
          <w:tcPr>
            <w:tcW w:w="1418" w:type="dxa"/>
          </w:tcPr>
          <w:p w14:paraId="64CCE6DA" w14:textId="2163F6BA" w:rsidR="006A3DD9" w:rsidRPr="001D5290" w:rsidRDefault="006A3DD9" w:rsidP="00CF267F">
            <w:pPr>
              <w:spacing w:before="60" w:after="60"/>
              <w:rPr>
                <w:rFonts w:asciiTheme="majorHAnsi" w:hAnsiTheme="majorHAnsi" w:cstheme="majorHAnsi"/>
                <w:sz w:val="20"/>
                <w:szCs w:val="20"/>
              </w:rPr>
            </w:pPr>
          </w:p>
        </w:tc>
        <w:tc>
          <w:tcPr>
            <w:tcW w:w="6662" w:type="dxa"/>
          </w:tcPr>
          <w:p w14:paraId="5C4D5BD6" w14:textId="77777777" w:rsidR="00B25886" w:rsidRPr="001D5290" w:rsidRDefault="006A3DD9" w:rsidP="00B25886">
            <w:pPr>
              <w:spacing w:before="60" w:after="60"/>
              <w:rPr>
                <w:rFonts w:asciiTheme="majorHAnsi" w:hAnsiTheme="majorHAnsi" w:cstheme="majorHAnsi"/>
                <w:b/>
                <w:bCs/>
                <w:sz w:val="20"/>
                <w:szCs w:val="20"/>
              </w:rPr>
            </w:pPr>
            <w:r w:rsidRPr="001D5290">
              <w:rPr>
                <w:rFonts w:asciiTheme="majorHAnsi" w:hAnsiTheme="majorHAnsi" w:cstheme="majorHAnsi"/>
                <w:b/>
                <w:bCs/>
                <w:sz w:val="20"/>
                <w:szCs w:val="20"/>
              </w:rPr>
              <w:t>The reveal</w:t>
            </w:r>
            <w:r w:rsidR="0068342B" w:rsidRPr="001D5290">
              <w:rPr>
                <w:rFonts w:asciiTheme="majorHAnsi" w:hAnsiTheme="majorHAnsi" w:cstheme="majorHAnsi"/>
                <w:b/>
                <w:bCs/>
                <w:sz w:val="20"/>
                <w:szCs w:val="20"/>
              </w:rPr>
              <w:t xml:space="preserve"> activity.</w:t>
            </w:r>
          </w:p>
          <w:p w14:paraId="4D99BB23" w14:textId="77777777" w:rsidR="00273E4F" w:rsidRPr="001D5290" w:rsidRDefault="00273E4F" w:rsidP="00273E4F">
            <w:pPr>
              <w:pStyle w:val="ListParagraph"/>
              <w:numPr>
                <w:ilvl w:val="0"/>
                <w:numId w:val="33"/>
              </w:numPr>
              <w:spacing w:before="60" w:after="60"/>
              <w:rPr>
                <w:rFonts w:asciiTheme="majorHAnsi" w:hAnsiTheme="majorHAnsi" w:cstheme="majorHAnsi"/>
                <w:sz w:val="20"/>
                <w:szCs w:val="20"/>
              </w:rPr>
            </w:pPr>
            <w:r w:rsidRPr="001D5290">
              <w:rPr>
                <w:rFonts w:asciiTheme="majorHAnsi" w:hAnsiTheme="majorHAnsi" w:cstheme="majorHAnsi"/>
                <w:sz w:val="20"/>
                <w:szCs w:val="20"/>
              </w:rPr>
              <w:t>Invite the role models back into the room.</w:t>
            </w:r>
          </w:p>
          <w:p w14:paraId="23C126AB" w14:textId="149CB52B" w:rsidR="00273E4F" w:rsidRPr="001D5290" w:rsidRDefault="00DF5D39" w:rsidP="00273E4F">
            <w:pPr>
              <w:pStyle w:val="ListParagraph"/>
              <w:numPr>
                <w:ilvl w:val="0"/>
                <w:numId w:val="33"/>
              </w:numPr>
              <w:spacing w:before="60" w:after="60"/>
              <w:rPr>
                <w:rFonts w:asciiTheme="majorHAnsi" w:hAnsiTheme="majorHAnsi" w:cstheme="majorHAnsi"/>
                <w:sz w:val="20"/>
                <w:szCs w:val="20"/>
              </w:rPr>
            </w:pPr>
            <w:r w:rsidRPr="001D5290">
              <w:rPr>
                <w:rFonts w:asciiTheme="majorHAnsi" w:hAnsiTheme="majorHAnsi" w:cstheme="majorHAnsi"/>
                <w:sz w:val="20"/>
                <w:szCs w:val="20"/>
              </w:rPr>
              <w:t>One-by-one, tell them the students’ job guesses and ask them to reveal their jobs with a short pitch about it.</w:t>
            </w:r>
          </w:p>
        </w:tc>
        <w:tc>
          <w:tcPr>
            <w:tcW w:w="2552" w:type="dxa"/>
          </w:tcPr>
          <w:p w14:paraId="43F5300F" w14:textId="1E0502AA" w:rsidR="006A3DD9" w:rsidRPr="001D5290" w:rsidRDefault="0091423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3 minutes per role model</w:t>
            </w:r>
          </w:p>
        </w:tc>
        <w:tc>
          <w:tcPr>
            <w:tcW w:w="4110" w:type="dxa"/>
            <w:vMerge/>
          </w:tcPr>
          <w:p w14:paraId="3041834C" w14:textId="77777777" w:rsidR="006A3DD9" w:rsidRPr="001D5290" w:rsidRDefault="006A3DD9" w:rsidP="00CF267F">
            <w:pPr>
              <w:spacing w:before="60" w:after="60"/>
              <w:rPr>
                <w:rFonts w:asciiTheme="majorHAnsi" w:hAnsiTheme="majorHAnsi" w:cstheme="majorHAnsi"/>
                <w:sz w:val="20"/>
                <w:szCs w:val="20"/>
              </w:rPr>
            </w:pPr>
          </w:p>
        </w:tc>
      </w:tr>
      <w:tr w:rsidR="006A3DD9" w:rsidRPr="002449CD" w14:paraId="5DB6C492" w14:textId="77777777" w:rsidTr="00EE6629">
        <w:trPr>
          <w:trHeight w:val="370"/>
        </w:trPr>
        <w:tc>
          <w:tcPr>
            <w:tcW w:w="1418" w:type="dxa"/>
          </w:tcPr>
          <w:p w14:paraId="12092DD3" w14:textId="007C1A51" w:rsidR="006A3DD9" w:rsidRPr="001D5290" w:rsidRDefault="006A3DD9" w:rsidP="00CF267F">
            <w:pPr>
              <w:spacing w:before="60" w:after="60"/>
              <w:rPr>
                <w:rFonts w:asciiTheme="majorHAnsi" w:hAnsiTheme="majorHAnsi" w:cstheme="majorHAnsi"/>
                <w:sz w:val="20"/>
                <w:szCs w:val="20"/>
              </w:rPr>
            </w:pPr>
          </w:p>
        </w:tc>
        <w:tc>
          <w:tcPr>
            <w:tcW w:w="6662" w:type="dxa"/>
          </w:tcPr>
          <w:p w14:paraId="6E7CD5D4" w14:textId="77777777" w:rsidR="005003AF" w:rsidRPr="001D5290" w:rsidRDefault="006A3DD9"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Consider</w:t>
            </w:r>
            <w:r w:rsidR="005003AF" w:rsidRPr="001D5290">
              <w:rPr>
                <w:rFonts w:asciiTheme="majorHAnsi" w:hAnsiTheme="majorHAnsi" w:cstheme="majorHAnsi"/>
                <w:sz w:val="20"/>
                <w:szCs w:val="20"/>
              </w:rPr>
              <w:t xml:space="preserve"> a short break if you event is long.</w:t>
            </w:r>
          </w:p>
          <w:p w14:paraId="052FAE94" w14:textId="3C38EA2F" w:rsidR="006A3DD9" w:rsidRPr="001D5290" w:rsidRDefault="0091423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Set up your space for the discussion groups if you need to.</w:t>
            </w:r>
          </w:p>
        </w:tc>
        <w:tc>
          <w:tcPr>
            <w:tcW w:w="2552" w:type="dxa"/>
          </w:tcPr>
          <w:p w14:paraId="11491CB7" w14:textId="0906C25D" w:rsidR="006A3DD9" w:rsidRPr="001D5290" w:rsidRDefault="0091423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10</w:t>
            </w:r>
            <w:r w:rsidR="00FF6E38" w:rsidRPr="001D5290">
              <w:rPr>
                <w:rFonts w:asciiTheme="majorHAnsi" w:hAnsiTheme="majorHAnsi" w:cstheme="majorHAnsi"/>
                <w:sz w:val="20"/>
                <w:szCs w:val="20"/>
              </w:rPr>
              <w:t>-</w:t>
            </w:r>
            <w:r w:rsidRPr="001D5290">
              <w:rPr>
                <w:rFonts w:asciiTheme="majorHAnsi" w:hAnsiTheme="majorHAnsi" w:cstheme="majorHAnsi"/>
                <w:sz w:val="20"/>
                <w:szCs w:val="20"/>
              </w:rPr>
              <w:t>15</w:t>
            </w:r>
            <w:r w:rsidR="006A3DD9" w:rsidRPr="001D5290">
              <w:rPr>
                <w:rFonts w:asciiTheme="majorHAnsi" w:hAnsiTheme="majorHAnsi" w:cstheme="majorHAnsi"/>
                <w:sz w:val="20"/>
                <w:szCs w:val="20"/>
              </w:rPr>
              <w:t xml:space="preserve"> minutes</w:t>
            </w:r>
          </w:p>
        </w:tc>
        <w:tc>
          <w:tcPr>
            <w:tcW w:w="4110" w:type="dxa"/>
            <w:vMerge/>
          </w:tcPr>
          <w:p w14:paraId="3CDF4DC1" w14:textId="3D5BBE46" w:rsidR="006A3DD9" w:rsidRPr="001D5290" w:rsidRDefault="006A3DD9" w:rsidP="00CF267F">
            <w:pPr>
              <w:spacing w:before="60" w:after="60"/>
              <w:rPr>
                <w:rFonts w:asciiTheme="majorHAnsi" w:hAnsiTheme="majorHAnsi" w:cstheme="majorHAnsi"/>
                <w:sz w:val="20"/>
                <w:szCs w:val="20"/>
              </w:rPr>
            </w:pPr>
          </w:p>
        </w:tc>
      </w:tr>
      <w:tr w:rsidR="00FC63E3" w:rsidRPr="002449CD" w14:paraId="20057366" w14:textId="77777777" w:rsidTr="00EE6629">
        <w:trPr>
          <w:trHeight w:val="375"/>
        </w:trPr>
        <w:tc>
          <w:tcPr>
            <w:tcW w:w="1418" w:type="dxa"/>
          </w:tcPr>
          <w:p w14:paraId="5D672058" w14:textId="2733D48D" w:rsidR="00FC63E3" w:rsidRPr="001D5290" w:rsidRDefault="00FC63E3" w:rsidP="00CF267F">
            <w:pPr>
              <w:spacing w:before="60" w:after="60"/>
              <w:rPr>
                <w:rFonts w:asciiTheme="majorHAnsi" w:hAnsiTheme="majorHAnsi" w:cstheme="majorHAnsi"/>
                <w:sz w:val="20"/>
                <w:szCs w:val="20"/>
              </w:rPr>
            </w:pPr>
          </w:p>
        </w:tc>
        <w:tc>
          <w:tcPr>
            <w:tcW w:w="6662" w:type="dxa"/>
          </w:tcPr>
          <w:p w14:paraId="17737D4E" w14:textId="72E0927E" w:rsidR="00FC63E3" w:rsidRPr="001D5290" w:rsidRDefault="00FC63E3" w:rsidP="00CF267F">
            <w:pPr>
              <w:spacing w:before="60" w:after="60"/>
              <w:rPr>
                <w:rFonts w:asciiTheme="majorHAnsi" w:hAnsiTheme="majorHAnsi" w:cstheme="majorHAnsi"/>
                <w:b/>
                <w:bCs/>
                <w:sz w:val="20"/>
                <w:szCs w:val="20"/>
              </w:rPr>
            </w:pPr>
            <w:r w:rsidRPr="001D5290">
              <w:rPr>
                <w:rFonts w:asciiTheme="majorHAnsi" w:hAnsiTheme="majorHAnsi" w:cstheme="majorHAnsi"/>
                <w:b/>
                <w:bCs/>
                <w:sz w:val="20"/>
                <w:szCs w:val="20"/>
              </w:rPr>
              <w:t>Discussion groups</w:t>
            </w:r>
            <w:r w:rsidR="0068342B" w:rsidRPr="001D5290">
              <w:rPr>
                <w:rFonts w:asciiTheme="majorHAnsi" w:hAnsiTheme="majorHAnsi" w:cstheme="majorHAnsi"/>
                <w:b/>
                <w:bCs/>
                <w:sz w:val="20"/>
                <w:szCs w:val="20"/>
              </w:rPr>
              <w:t xml:space="preserve"> activity.</w:t>
            </w:r>
          </w:p>
          <w:p w14:paraId="7567CE6E" w14:textId="79984E69" w:rsidR="005003AF" w:rsidRPr="001D5290" w:rsidRDefault="00BA3B91" w:rsidP="005003AF">
            <w:pPr>
              <w:pStyle w:val="NormalWeb"/>
              <w:numPr>
                <w:ilvl w:val="0"/>
                <w:numId w:val="34"/>
              </w:numPr>
              <w:spacing w:before="60" w:after="60"/>
              <w:rPr>
                <w:rFonts w:asciiTheme="majorHAnsi" w:hAnsiTheme="majorHAnsi" w:cstheme="majorHAnsi"/>
                <w:color w:val="000000"/>
                <w:sz w:val="20"/>
                <w:szCs w:val="20"/>
              </w:rPr>
            </w:pPr>
            <w:r w:rsidRPr="001D5290">
              <w:rPr>
                <w:rFonts w:asciiTheme="majorHAnsi" w:hAnsiTheme="majorHAnsi" w:cstheme="majorHAnsi"/>
                <w:color w:val="000000"/>
                <w:sz w:val="20"/>
                <w:szCs w:val="20"/>
              </w:rPr>
              <w:t>Separate students into as many groups as you have role models.</w:t>
            </w:r>
          </w:p>
          <w:p w14:paraId="52C0878C" w14:textId="6898678C" w:rsidR="00BA3B91" w:rsidRPr="001D5290" w:rsidRDefault="00BA3B91" w:rsidP="005003AF">
            <w:pPr>
              <w:pStyle w:val="NormalWeb"/>
              <w:numPr>
                <w:ilvl w:val="0"/>
                <w:numId w:val="34"/>
              </w:numPr>
              <w:spacing w:before="60" w:after="60"/>
              <w:rPr>
                <w:rFonts w:asciiTheme="majorHAnsi" w:hAnsiTheme="majorHAnsi" w:cstheme="majorHAnsi"/>
                <w:color w:val="000000"/>
                <w:sz w:val="20"/>
                <w:szCs w:val="20"/>
              </w:rPr>
            </w:pPr>
            <w:r w:rsidRPr="001D5290">
              <w:rPr>
                <w:rFonts w:asciiTheme="majorHAnsi" w:hAnsiTheme="majorHAnsi" w:cstheme="majorHAnsi"/>
                <w:color w:val="000000"/>
                <w:sz w:val="20"/>
                <w:szCs w:val="20"/>
              </w:rPr>
              <w:t>Direct role models to a group each, with their props</w:t>
            </w:r>
            <w:r w:rsidR="00E67302" w:rsidRPr="001D5290">
              <w:rPr>
                <w:rFonts w:asciiTheme="majorHAnsi" w:hAnsiTheme="majorHAnsi" w:cstheme="majorHAnsi"/>
                <w:color w:val="000000"/>
                <w:sz w:val="20"/>
                <w:szCs w:val="20"/>
              </w:rPr>
              <w:t>.</w:t>
            </w:r>
          </w:p>
          <w:p w14:paraId="6FD67F3F" w14:textId="6F6E4C08" w:rsidR="00EE6629" w:rsidRPr="001D5290" w:rsidRDefault="00F170BC" w:rsidP="005003AF">
            <w:pPr>
              <w:pStyle w:val="NormalWeb"/>
              <w:numPr>
                <w:ilvl w:val="0"/>
                <w:numId w:val="34"/>
              </w:numPr>
              <w:spacing w:before="60" w:after="60"/>
              <w:rPr>
                <w:rFonts w:asciiTheme="majorHAnsi" w:hAnsiTheme="majorHAnsi" w:cstheme="majorHAnsi"/>
                <w:color w:val="000000"/>
                <w:sz w:val="20"/>
                <w:szCs w:val="20"/>
              </w:rPr>
            </w:pPr>
            <w:r w:rsidRPr="001D5290">
              <w:rPr>
                <w:rFonts w:asciiTheme="majorHAnsi" w:hAnsiTheme="majorHAnsi" w:cstheme="majorHAnsi"/>
                <w:color w:val="000000"/>
                <w:sz w:val="20"/>
                <w:szCs w:val="20"/>
              </w:rPr>
              <w:t>S</w:t>
            </w:r>
            <w:r w:rsidR="00ED7E33" w:rsidRPr="001D5290">
              <w:rPr>
                <w:rFonts w:asciiTheme="majorHAnsi" w:hAnsiTheme="majorHAnsi" w:cstheme="majorHAnsi"/>
                <w:color w:val="000000"/>
                <w:sz w:val="20"/>
                <w:szCs w:val="20"/>
              </w:rPr>
              <w:t xml:space="preserve">tudents </w:t>
            </w:r>
            <w:r w:rsidRPr="001D5290">
              <w:rPr>
                <w:rFonts w:asciiTheme="majorHAnsi" w:hAnsiTheme="majorHAnsi" w:cstheme="majorHAnsi"/>
                <w:color w:val="000000"/>
                <w:sz w:val="20"/>
                <w:szCs w:val="20"/>
              </w:rPr>
              <w:t xml:space="preserve">can </w:t>
            </w:r>
            <w:r w:rsidR="00DD6B78" w:rsidRPr="001D5290">
              <w:rPr>
                <w:rFonts w:asciiTheme="majorHAnsi" w:hAnsiTheme="majorHAnsi" w:cstheme="majorHAnsi"/>
                <w:color w:val="000000"/>
                <w:sz w:val="20"/>
                <w:szCs w:val="20"/>
              </w:rPr>
              <w:t>talk</w:t>
            </w:r>
            <w:r w:rsidR="00ED7E33" w:rsidRPr="001D5290">
              <w:rPr>
                <w:rFonts w:asciiTheme="majorHAnsi" w:hAnsiTheme="majorHAnsi" w:cstheme="majorHAnsi"/>
                <w:color w:val="000000"/>
                <w:sz w:val="20"/>
                <w:szCs w:val="20"/>
              </w:rPr>
              <w:t xml:space="preserve"> freely with the role models about </w:t>
            </w:r>
            <w:r w:rsidR="00DD6B78" w:rsidRPr="001D5290">
              <w:rPr>
                <w:rFonts w:asciiTheme="majorHAnsi" w:hAnsiTheme="majorHAnsi" w:cstheme="majorHAnsi"/>
                <w:color w:val="000000"/>
                <w:sz w:val="20"/>
                <w:szCs w:val="20"/>
              </w:rPr>
              <w:t>things</w:t>
            </w:r>
            <w:r w:rsidRPr="001D5290">
              <w:rPr>
                <w:rFonts w:asciiTheme="majorHAnsi" w:hAnsiTheme="majorHAnsi" w:cstheme="majorHAnsi"/>
                <w:color w:val="000000"/>
                <w:sz w:val="20"/>
                <w:szCs w:val="20"/>
              </w:rPr>
              <w:t xml:space="preserve"> </w:t>
            </w:r>
            <w:r w:rsidR="00ED7E33" w:rsidRPr="001D5290">
              <w:rPr>
                <w:rFonts w:asciiTheme="majorHAnsi" w:hAnsiTheme="majorHAnsi" w:cstheme="majorHAnsi"/>
                <w:color w:val="000000"/>
                <w:sz w:val="20"/>
                <w:szCs w:val="20"/>
              </w:rPr>
              <w:t xml:space="preserve">like their life journey, hardships they've faced and </w:t>
            </w:r>
            <w:r w:rsidRPr="001D5290">
              <w:rPr>
                <w:rFonts w:asciiTheme="majorHAnsi" w:hAnsiTheme="majorHAnsi" w:cstheme="majorHAnsi"/>
                <w:color w:val="000000"/>
                <w:sz w:val="20"/>
                <w:szCs w:val="20"/>
              </w:rPr>
              <w:t xml:space="preserve">the value of </w:t>
            </w:r>
            <w:r w:rsidR="00DD6B78" w:rsidRPr="001D5290">
              <w:rPr>
                <w:rFonts w:asciiTheme="majorHAnsi" w:hAnsiTheme="majorHAnsi" w:cstheme="majorHAnsi"/>
                <w:color w:val="000000"/>
                <w:sz w:val="20"/>
                <w:szCs w:val="20"/>
              </w:rPr>
              <w:t>lifelong</w:t>
            </w:r>
            <w:r w:rsidR="00ED7E33" w:rsidRPr="001D5290">
              <w:rPr>
                <w:rFonts w:asciiTheme="majorHAnsi" w:hAnsiTheme="majorHAnsi" w:cstheme="majorHAnsi"/>
                <w:color w:val="000000"/>
                <w:sz w:val="20"/>
                <w:szCs w:val="20"/>
              </w:rPr>
              <w:t xml:space="preserve"> learning. </w:t>
            </w:r>
            <w:r w:rsidR="00914233" w:rsidRPr="001D5290">
              <w:rPr>
                <w:rFonts w:asciiTheme="majorHAnsi" w:hAnsiTheme="majorHAnsi" w:cstheme="majorHAnsi"/>
                <w:color w:val="000000"/>
                <w:sz w:val="20"/>
                <w:szCs w:val="20"/>
              </w:rPr>
              <w:t>They can use the discussion-group prompt cards to keep the discussion going.</w:t>
            </w:r>
          </w:p>
          <w:p w14:paraId="7BD96273" w14:textId="11E1C8AB" w:rsidR="00E67302" w:rsidRPr="001D5290" w:rsidRDefault="00E67302" w:rsidP="005003AF">
            <w:pPr>
              <w:pStyle w:val="NormalWeb"/>
              <w:numPr>
                <w:ilvl w:val="0"/>
                <w:numId w:val="34"/>
              </w:numPr>
              <w:spacing w:before="60" w:after="60"/>
              <w:rPr>
                <w:rFonts w:asciiTheme="majorHAnsi" w:hAnsiTheme="majorHAnsi" w:cstheme="majorHAnsi"/>
                <w:color w:val="000000"/>
                <w:sz w:val="20"/>
                <w:szCs w:val="20"/>
              </w:rPr>
            </w:pPr>
            <w:r w:rsidRPr="001D5290">
              <w:rPr>
                <w:rFonts w:asciiTheme="majorHAnsi" w:hAnsiTheme="majorHAnsi" w:cstheme="majorHAnsi"/>
                <w:color w:val="000000"/>
                <w:sz w:val="20"/>
                <w:szCs w:val="20"/>
              </w:rPr>
              <w:t xml:space="preserve">Rotate the students or role models </w:t>
            </w:r>
            <w:r w:rsidR="005B24B7" w:rsidRPr="001D5290">
              <w:rPr>
                <w:rFonts w:asciiTheme="majorHAnsi" w:hAnsiTheme="majorHAnsi" w:cstheme="majorHAnsi"/>
                <w:color w:val="000000"/>
                <w:sz w:val="20"/>
                <w:szCs w:val="20"/>
              </w:rPr>
              <w:t xml:space="preserve">every </w:t>
            </w:r>
            <w:r w:rsidR="0010505B" w:rsidRPr="001D5290">
              <w:rPr>
                <w:rFonts w:asciiTheme="majorHAnsi" w:hAnsiTheme="majorHAnsi" w:cstheme="majorHAnsi"/>
                <w:color w:val="000000"/>
                <w:sz w:val="20"/>
                <w:szCs w:val="20"/>
              </w:rPr>
              <w:t>5-10 minutes.</w:t>
            </w:r>
          </w:p>
          <w:p w14:paraId="5850AB9B" w14:textId="4D8F24F5" w:rsidR="00ED7E33" w:rsidRPr="001D5290" w:rsidRDefault="00ED7E33" w:rsidP="00CF267F">
            <w:pPr>
              <w:pStyle w:val="NormalWeb"/>
              <w:spacing w:before="60" w:after="60"/>
              <w:rPr>
                <w:rFonts w:asciiTheme="majorHAnsi" w:hAnsiTheme="majorHAnsi" w:cstheme="majorHAnsi"/>
                <w:sz w:val="20"/>
                <w:szCs w:val="20"/>
              </w:rPr>
            </w:pPr>
            <w:r w:rsidRPr="001D5290">
              <w:rPr>
                <w:rFonts w:asciiTheme="majorHAnsi" w:hAnsiTheme="majorHAnsi" w:cstheme="majorHAnsi"/>
                <w:color w:val="000000"/>
                <w:sz w:val="20"/>
                <w:szCs w:val="20"/>
              </w:rPr>
              <w:t xml:space="preserve">Try to leave enough time for this </w:t>
            </w:r>
            <w:r w:rsidR="00DD6B78" w:rsidRPr="001D5290">
              <w:rPr>
                <w:rFonts w:asciiTheme="majorHAnsi" w:hAnsiTheme="majorHAnsi" w:cstheme="majorHAnsi"/>
                <w:color w:val="000000"/>
                <w:sz w:val="20"/>
                <w:szCs w:val="20"/>
              </w:rPr>
              <w:t>part</w:t>
            </w:r>
            <w:r w:rsidRPr="001D5290">
              <w:rPr>
                <w:rFonts w:asciiTheme="majorHAnsi" w:hAnsiTheme="majorHAnsi" w:cstheme="majorHAnsi"/>
                <w:color w:val="000000"/>
                <w:sz w:val="20"/>
                <w:szCs w:val="20"/>
              </w:rPr>
              <w:t xml:space="preserve"> of the </w:t>
            </w:r>
            <w:r w:rsidR="00DD6B78" w:rsidRPr="001D5290">
              <w:rPr>
                <w:rFonts w:asciiTheme="majorHAnsi" w:hAnsiTheme="majorHAnsi" w:cstheme="majorHAnsi"/>
                <w:color w:val="000000"/>
                <w:sz w:val="20"/>
                <w:szCs w:val="20"/>
              </w:rPr>
              <w:t>event</w:t>
            </w:r>
            <w:r w:rsidRPr="001D5290">
              <w:rPr>
                <w:rFonts w:asciiTheme="majorHAnsi" w:hAnsiTheme="majorHAnsi" w:cstheme="majorHAnsi"/>
                <w:color w:val="000000"/>
                <w:sz w:val="20"/>
                <w:szCs w:val="20"/>
              </w:rPr>
              <w:t xml:space="preserve">, as </w:t>
            </w:r>
            <w:r w:rsidR="00F170BC" w:rsidRPr="001D5290">
              <w:rPr>
                <w:rFonts w:asciiTheme="majorHAnsi" w:hAnsiTheme="majorHAnsi" w:cstheme="majorHAnsi"/>
                <w:color w:val="000000"/>
                <w:sz w:val="20"/>
                <w:szCs w:val="20"/>
              </w:rPr>
              <w:t xml:space="preserve">everyone </w:t>
            </w:r>
            <w:r w:rsidRPr="001D5290">
              <w:rPr>
                <w:rFonts w:asciiTheme="majorHAnsi" w:hAnsiTheme="majorHAnsi" w:cstheme="majorHAnsi"/>
                <w:color w:val="000000"/>
                <w:sz w:val="20"/>
                <w:szCs w:val="20"/>
              </w:rPr>
              <w:t>find</w:t>
            </w:r>
            <w:r w:rsidR="0010505B" w:rsidRPr="001D5290">
              <w:rPr>
                <w:rFonts w:asciiTheme="majorHAnsi" w:hAnsiTheme="majorHAnsi" w:cstheme="majorHAnsi"/>
                <w:color w:val="000000"/>
                <w:sz w:val="20"/>
                <w:szCs w:val="20"/>
              </w:rPr>
              <w:t>s</w:t>
            </w:r>
            <w:r w:rsidRPr="001D5290">
              <w:rPr>
                <w:rFonts w:asciiTheme="majorHAnsi" w:hAnsiTheme="majorHAnsi" w:cstheme="majorHAnsi"/>
                <w:color w:val="000000"/>
                <w:sz w:val="20"/>
                <w:szCs w:val="20"/>
              </w:rPr>
              <w:t xml:space="preserve"> it </w:t>
            </w:r>
            <w:proofErr w:type="gramStart"/>
            <w:r w:rsidRPr="001D5290">
              <w:rPr>
                <w:rFonts w:asciiTheme="majorHAnsi" w:hAnsiTheme="majorHAnsi" w:cstheme="majorHAnsi"/>
                <w:color w:val="000000"/>
                <w:sz w:val="20"/>
                <w:szCs w:val="20"/>
              </w:rPr>
              <w:t>really valuable</w:t>
            </w:r>
            <w:proofErr w:type="gramEnd"/>
            <w:r w:rsidR="00DD6B78" w:rsidRPr="001D5290">
              <w:rPr>
                <w:rFonts w:asciiTheme="majorHAnsi" w:hAnsiTheme="majorHAnsi" w:cstheme="majorHAnsi"/>
                <w:color w:val="000000"/>
                <w:sz w:val="20"/>
                <w:szCs w:val="20"/>
              </w:rPr>
              <w:t>.</w:t>
            </w:r>
            <w:r w:rsidRPr="001D5290">
              <w:rPr>
                <w:rFonts w:asciiTheme="majorHAnsi" w:hAnsiTheme="majorHAnsi" w:cstheme="majorHAnsi"/>
                <w:color w:val="000000"/>
                <w:sz w:val="20"/>
                <w:szCs w:val="20"/>
              </w:rPr>
              <w:t xml:space="preserve"> </w:t>
            </w:r>
          </w:p>
        </w:tc>
        <w:tc>
          <w:tcPr>
            <w:tcW w:w="2552" w:type="dxa"/>
          </w:tcPr>
          <w:p w14:paraId="29D438C5" w14:textId="70A666DF" w:rsidR="00FC63E3" w:rsidRPr="001D5290" w:rsidRDefault="00914233" w:rsidP="00EE6629">
            <w:pPr>
              <w:spacing w:before="60" w:after="60"/>
              <w:rPr>
                <w:rFonts w:asciiTheme="majorHAnsi" w:hAnsiTheme="majorHAnsi" w:cstheme="majorHAnsi"/>
                <w:sz w:val="20"/>
                <w:szCs w:val="20"/>
              </w:rPr>
            </w:pPr>
            <w:r w:rsidRPr="001D5290">
              <w:rPr>
                <w:rFonts w:asciiTheme="majorHAnsi" w:hAnsiTheme="majorHAnsi" w:cstheme="majorHAnsi"/>
                <w:sz w:val="20"/>
                <w:szCs w:val="20"/>
              </w:rPr>
              <w:t>5–10 minutes per role model plus time for changeovers. If you don’t have enough time for each group to visit every role model, that’s okay.</w:t>
            </w:r>
          </w:p>
        </w:tc>
        <w:tc>
          <w:tcPr>
            <w:tcW w:w="4110" w:type="dxa"/>
          </w:tcPr>
          <w:p w14:paraId="6776F890" w14:textId="77777777" w:rsidR="00FF6E38" w:rsidRPr="001D5290" w:rsidRDefault="00FF6E38" w:rsidP="00FF6E38">
            <w:pPr>
              <w:spacing w:before="60" w:after="60"/>
              <w:rPr>
                <w:rFonts w:asciiTheme="majorHAnsi" w:hAnsiTheme="majorHAnsi" w:cstheme="majorHAnsi"/>
                <w:sz w:val="20"/>
                <w:szCs w:val="20"/>
              </w:rPr>
            </w:pPr>
            <w:r w:rsidRPr="001D5290">
              <w:rPr>
                <w:rFonts w:asciiTheme="majorHAnsi" w:hAnsiTheme="majorHAnsi" w:cstheme="majorHAnsi"/>
                <w:sz w:val="20"/>
                <w:szCs w:val="20"/>
              </w:rPr>
              <w:t>Who will separate the students into groups?</w:t>
            </w:r>
          </w:p>
          <w:p w14:paraId="3AC36200" w14:textId="77777777" w:rsidR="00FF6E38" w:rsidRPr="001D5290" w:rsidRDefault="00FF6E38" w:rsidP="00EE6629">
            <w:pPr>
              <w:spacing w:before="60" w:after="60"/>
              <w:rPr>
                <w:rFonts w:asciiTheme="majorHAnsi" w:hAnsiTheme="majorHAnsi" w:cstheme="majorHAnsi"/>
                <w:sz w:val="20"/>
                <w:szCs w:val="20"/>
              </w:rPr>
            </w:pPr>
          </w:p>
          <w:p w14:paraId="56F56A8C" w14:textId="2D7D4B6D" w:rsidR="00FC63E3" w:rsidRPr="001D5290" w:rsidRDefault="006A3DD9" w:rsidP="00EE6629">
            <w:pPr>
              <w:spacing w:before="60" w:after="60"/>
              <w:rPr>
                <w:rFonts w:asciiTheme="majorHAnsi" w:hAnsiTheme="majorHAnsi" w:cstheme="majorHAnsi"/>
                <w:sz w:val="20"/>
                <w:szCs w:val="20"/>
              </w:rPr>
            </w:pPr>
            <w:r w:rsidRPr="001D5290">
              <w:rPr>
                <w:rFonts w:asciiTheme="majorHAnsi" w:hAnsiTheme="majorHAnsi" w:cstheme="majorHAnsi"/>
                <w:sz w:val="20"/>
                <w:szCs w:val="20"/>
              </w:rPr>
              <w:t>Who will supervise the discussion groups</w:t>
            </w:r>
            <w:r w:rsidR="00EE6629" w:rsidRPr="001D5290">
              <w:rPr>
                <w:rFonts w:asciiTheme="majorHAnsi" w:hAnsiTheme="majorHAnsi" w:cstheme="majorHAnsi"/>
                <w:sz w:val="20"/>
                <w:szCs w:val="20"/>
              </w:rPr>
              <w:t>,</w:t>
            </w:r>
            <w:r w:rsidRPr="001D5290">
              <w:rPr>
                <w:rFonts w:asciiTheme="majorHAnsi" w:hAnsiTheme="majorHAnsi" w:cstheme="majorHAnsi"/>
                <w:sz w:val="20"/>
                <w:szCs w:val="20"/>
              </w:rPr>
              <w:t xml:space="preserve"> </w:t>
            </w:r>
            <w:r w:rsidR="00EE6629" w:rsidRPr="001D5290">
              <w:rPr>
                <w:rFonts w:asciiTheme="majorHAnsi" w:hAnsiTheme="majorHAnsi" w:cstheme="majorHAnsi"/>
                <w:sz w:val="20"/>
                <w:szCs w:val="20"/>
              </w:rPr>
              <w:t>ensure the students know which role model to talk with next and keep each group to time?</w:t>
            </w:r>
          </w:p>
        </w:tc>
      </w:tr>
      <w:tr w:rsidR="00FC63E3" w:rsidRPr="00A831E5" w14:paraId="1FA0C5E3" w14:textId="77777777" w:rsidTr="00EE6629">
        <w:trPr>
          <w:trHeight w:val="370"/>
        </w:trPr>
        <w:tc>
          <w:tcPr>
            <w:tcW w:w="1418" w:type="dxa"/>
          </w:tcPr>
          <w:p w14:paraId="0C28D12C" w14:textId="38B9325A" w:rsidR="00FC63E3" w:rsidRPr="001D5290" w:rsidRDefault="00FC63E3" w:rsidP="00CF267F">
            <w:pPr>
              <w:spacing w:before="60" w:after="60"/>
              <w:rPr>
                <w:rFonts w:asciiTheme="majorHAnsi" w:hAnsiTheme="majorHAnsi" w:cstheme="majorHAnsi"/>
                <w:sz w:val="20"/>
                <w:szCs w:val="20"/>
              </w:rPr>
            </w:pPr>
          </w:p>
        </w:tc>
        <w:tc>
          <w:tcPr>
            <w:tcW w:w="6662" w:type="dxa"/>
          </w:tcPr>
          <w:p w14:paraId="620DB5EF" w14:textId="0BD3825E" w:rsidR="008B79D8" w:rsidRDefault="008B79D8" w:rsidP="00CF267F">
            <w:pPr>
              <w:spacing w:before="60" w:after="60"/>
              <w:rPr>
                <w:rFonts w:asciiTheme="majorHAnsi" w:hAnsiTheme="majorHAnsi" w:cstheme="majorHAnsi"/>
                <w:sz w:val="20"/>
                <w:szCs w:val="20"/>
              </w:rPr>
            </w:pPr>
            <w:r>
              <w:rPr>
                <w:rFonts w:asciiTheme="majorHAnsi" w:hAnsiTheme="majorHAnsi" w:cstheme="majorHAnsi"/>
                <w:sz w:val="20"/>
                <w:szCs w:val="20"/>
              </w:rPr>
              <w:t>Ask role models for final piece of advice.</w:t>
            </w:r>
          </w:p>
          <w:p w14:paraId="14ED328B" w14:textId="0DA084A7" w:rsidR="00FC63E3" w:rsidRPr="001D5290" w:rsidRDefault="00FC63E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Wrap up / close event</w:t>
            </w:r>
            <w:r w:rsidR="009A4BAF" w:rsidRPr="001D5290">
              <w:rPr>
                <w:rFonts w:asciiTheme="majorHAnsi" w:hAnsiTheme="majorHAnsi" w:cstheme="majorHAnsi"/>
                <w:sz w:val="20"/>
                <w:szCs w:val="20"/>
              </w:rPr>
              <w:t>.</w:t>
            </w:r>
          </w:p>
        </w:tc>
        <w:tc>
          <w:tcPr>
            <w:tcW w:w="2552" w:type="dxa"/>
          </w:tcPr>
          <w:p w14:paraId="6AB8C2C1" w14:textId="4E07AAC0" w:rsidR="00FC63E3" w:rsidRPr="001D5290" w:rsidRDefault="00914233" w:rsidP="00CF267F">
            <w:pPr>
              <w:spacing w:before="60" w:after="60"/>
              <w:rPr>
                <w:rFonts w:asciiTheme="majorHAnsi" w:hAnsiTheme="majorHAnsi" w:cstheme="majorHAnsi"/>
                <w:sz w:val="20"/>
                <w:szCs w:val="20"/>
              </w:rPr>
            </w:pPr>
            <w:r w:rsidRPr="001D5290">
              <w:rPr>
                <w:rFonts w:asciiTheme="majorHAnsi" w:hAnsiTheme="majorHAnsi" w:cstheme="majorHAnsi"/>
                <w:sz w:val="20"/>
                <w:szCs w:val="20"/>
              </w:rPr>
              <w:t>1</w:t>
            </w:r>
            <w:r w:rsidR="00FC63E3" w:rsidRPr="001D5290">
              <w:rPr>
                <w:rFonts w:asciiTheme="majorHAnsi" w:hAnsiTheme="majorHAnsi" w:cstheme="majorHAnsi"/>
                <w:sz w:val="20"/>
                <w:szCs w:val="20"/>
              </w:rPr>
              <w:t>0 minutes</w:t>
            </w:r>
          </w:p>
        </w:tc>
        <w:tc>
          <w:tcPr>
            <w:tcW w:w="4110" w:type="dxa"/>
          </w:tcPr>
          <w:p w14:paraId="4D145229" w14:textId="1AC96714" w:rsidR="00FC63E3" w:rsidRPr="001D5290" w:rsidRDefault="00FC63E3" w:rsidP="00CF267F">
            <w:pPr>
              <w:spacing w:before="60" w:after="60"/>
              <w:rPr>
                <w:rFonts w:asciiTheme="majorHAnsi" w:hAnsiTheme="majorHAnsi" w:cstheme="majorHAnsi"/>
                <w:sz w:val="20"/>
                <w:szCs w:val="20"/>
              </w:rPr>
            </w:pPr>
          </w:p>
        </w:tc>
      </w:tr>
    </w:tbl>
    <w:p w14:paraId="1A97F689" w14:textId="77777777" w:rsidR="0010505B" w:rsidRDefault="0010505B" w:rsidP="002449CD">
      <w:pPr>
        <w:rPr>
          <w:rFonts w:ascii="Calibri" w:hAnsi="Calibri" w:cs="Calibri"/>
          <w:b/>
          <w:sz w:val="36"/>
        </w:rPr>
      </w:pPr>
    </w:p>
    <w:p w14:paraId="16BE1580" w14:textId="77777777" w:rsidR="001D5290" w:rsidRDefault="001D5290">
      <w:pPr>
        <w:rPr>
          <w:rFonts w:ascii="Calibri" w:hAnsi="Calibri" w:cs="Calibri"/>
          <w:b/>
          <w:sz w:val="36"/>
        </w:rPr>
      </w:pPr>
      <w:r>
        <w:rPr>
          <w:rFonts w:ascii="Calibri" w:hAnsi="Calibri" w:cs="Calibri"/>
          <w:b/>
          <w:sz w:val="36"/>
        </w:rPr>
        <w:br w:type="page"/>
      </w:r>
    </w:p>
    <w:p w14:paraId="75BBD8A4" w14:textId="5FA34C97" w:rsidR="00B6743C" w:rsidRPr="00CF267F" w:rsidRDefault="00A831E5" w:rsidP="002449CD">
      <w:pPr>
        <w:rPr>
          <w:rFonts w:ascii="Calibri" w:hAnsi="Calibri" w:cs="Calibri"/>
          <w:b/>
          <w:sz w:val="36"/>
        </w:rPr>
      </w:pPr>
      <w:r w:rsidRPr="00CF267F">
        <w:rPr>
          <w:rFonts w:ascii="Calibri" w:hAnsi="Calibri" w:cs="Calibri"/>
          <w:b/>
          <w:sz w:val="36"/>
        </w:rPr>
        <w:lastRenderedPageBreak/>
        <w:t>Role model</w:t>
      </w:r>
      <w:r w:rsidR="008D6047" w:rsidRPr="00CF267F">
        <w:rPr>
          <w:rFonts w:ascii="Calibri" w:hAnsi="Calibri" w:cs="Calibri"/>
          <w:b/>
          <w:sz w:val="36"/>
        </w:rPr>
        <w:t xml:space="preserve"> information </w:t>
      </w:r>
    </w:p>
    <w:p w14:paraId="536F73D7" w14:textId="2543F9B6" w:rsidR="00DF674D" w:rsidRDefault="00F46BD2" w:rsidP="002D2281">
      <w:pPr>
        <w:rPr>
          <w:rFonts w:ascii="Calibri Light" w:hAnsi="Calibri Light" w:cs="Calibri Light"/>
          <w:sz w:val="28"/>
          <w:szCs w:val="28"/>
        </w:rPr>
      </w:pPr>
      <w:r w:rsidRPr="008E75F6">
        <w:rPr>
          <w:rFonts w:ascii="Calibri" w:hAnsi="Calibri" w:cs="Calibri"/>
          <w:noProof/>
          <w:sz w:val="36"/>
          <w:szCs w:val="36"/>
        </w:rPr>
        <mc:AlternateContent>
          <mc:Choice Requires="wps">
            <w:drawing>
              <wp:anchor distT="45720" distB="45720" distL="114300" distR="114300" simplePos="0" relativeHeight="251658240" behindDoc="0" locked="0" layoutInCell="1" allowOverlap="1" wp14:anchorId="656BD950" wp14:editId="53959AC4">
                <wp:simplePos x="0" y="0"/>
                <wp:positionH relativeFrom="column">
                  <wp:posOffset>-486092</wp:posOffset>
                </wp:positionH>
                <wp:positionV relativeFrom="paragraph">
                  <wp:posOffset>4026218</wp:posOffset>
                </wp:positionV>
                <wp:extent cx="1171575" cy="1404620"/>
                <wp:effectExtent l="0" t="7302" r="2222" b="2223"/>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1575" cy="1404620"/>
                        </a:xfrm>
                        <a:prstGeom prst="rect">
                          <a:avLst/>
                        </a:prstGeom>
                        <a:solidFill>
                          <a:srgbClr val="FFFFFF"/>
                        </a:solidFill>
                        <a:ln w="9525">
                          <a:noFill/>
                          <a:miter lim="800000"/>
                          <a:headEnd/>
                          <a:tailEnd/>
                        </a:ln>
                      </wps:spPr>
                      <wps:txbx>
                        <w:txbxContent>
                          <w:p w14:paraId="25F28EB6" w14:textId="19E94EC4" w:rsidR="008E75F6" w:rsidRDefault="00E72EF6">
                            <w:r>
                              <w:t xml:space="preserve">Run sheet </w:t>
                            </w:r>
                            <w:r w:rsidR="00F46BD2">
                              <w:t>V2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6BD950" id="_x0000_t202" coordsize="21600,21600" o:spt="202" path="m,l,21600r21600,l21600,xe">
                <v:stroke joinstyle="miter"/>
                <v:path gradientshapeok="t" o:connecttype="rect"/>
              </v:shapetype>
              <v:shape id="Text Box 2" o:spid="_x0000_s1026" type="#_x0000_t202" style="position:absolute;margin-left:-38.25pt;margin-top:317.05pt;width:92.25pt;height:110.6pt;rotation:-90;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" stroked="f">
                <v:textbox style="mso-fit-shape-to-text:t">
                  <w:txbxContent>
                    <w:p w14:paraId="25F28EB6" w14:textId="19E94EC4" w:rsidR="008E75F6" w:rsidRDefault="00E72EF6">
                      <w:r>
                        <w:t xml:space="preserve">Run sheet </w:t>
                      </w:r>
                      <w:r w:rsidR="00F46BD2">
                        <w:t>V2</w:t>
                      </w:r>
                    </w:p>
                  </w:txbxContent>
                </v:textbox>
              </v:shape>
            </w:pict>
          </mc:Fallback>
        </mc:AlternateContent>
      </w:r>
      <w:r w:rsidR="00EE6629" w:rsidRPr="00EE6629">
        <w:rPr>
          <w:rFonts w:ascii="Calibri Light" w:hAnsi="Calibri Light" w:cs="Calibri Light"/>
          <w:sz w:val="28"/>
          <w:szCs w:val="28"/>
        </w:rPr>
        <w:t>Note the name, number and jobs of the role models (and any other details e</w:t>
      </w:r>
      <w:r w:rsidR="00914233">
        <w:rPr>
          <w:rFonts w:ascii="Calibri Light" w:hAnsi="Calibri Light" w:cs="Calibri Light"/>
          <w:sz w:val="28"/>
          <w:szCs w:val="28"/>
        </w:rPr>
        <w:t>.</w:t>
      </w:r>
      <w:r w:rsidR="00EE6629" w:rsidRPr="00EE6629">
        <w:rPr>
          <w:rFonts w:ascii="Calibri Light" w:hAnsi="Calibri Light" w:cs="Calibri Light"/>
          <w:sz w:val="28"/>
          <w:szCs w:val="28"/>
        </w:rPr>
        <w:t>g</w:t>
      </w:r>
      <w:r w:rsidR="00914233">
        <w:rPr>
          <w:rFonts w:ascii="Calibri Light" w:hAnsi="Calibri Light" w:cs="Calibri Light"/>
          <w:sz w:val="28"/>
          <w:szCs w:val="28"/>
        </w:rPr>
        <w:t>.</w:t>
      </w:r>
      <w:r w:rsidR="00EE6629">
        <w:rPr>
          <w:rFonts w:ascii="Calibri Light" w:hAnsi="Calibri Light" w:cs="Calibri Light"/>
          <w:sz w:val="28"/>
          <w:szCs w:val="28"/>
        </w:rPr>
        <w:t>,</w:t>
      </w:r>
      <w:r w:rsidR="00EE6629" w:rsidRPr="00EE6629">
        <w:rPr>
          <w:rFonts w:ascii="Calibri Light" w:hAnsi="Calibri Light" w:cs="Calibri Light"/>
          <w:sz w:val="28"/>
          <w:szCs w:val="28"/>
        </w:rPr>
        <w:t xml:space="preserve"> do they need a table for props during discussion groups?)</w:t>
      </w:r>
    </w:p>
    <w:tbl>
      <w:tblPr>
        <w:tblStyle w:val="TableGrid"/>
        <w:tblW w:w="0" w:type="auto"/>
        <w:tblLook w:val="04A0" w:firstRow="1" w:lastRow="0" w:firstColumn="1" w:lastColumn="0" w:noHBand="0" w:noVBand="1"/>
      </w:tblPr>
      <w:tblGrid>
        <w:gridCol w:w="13948"/>
      </w:tblGrid>
      <w:tr w:rsidR="00EE6629" w14:paraId="6EA0F306" w14:textId="77777777" w:rsidTr="00EE6629">
        <w:trPr>
          <w:trHeight w:val="567"/>
        </w:trPr>
        <w:tc>
          <w:tcPr>
            <w:tcW w:w="13948" w:type="dxa"/>
            <w:vAlign w:val="center"/>
          </w:tcPr>
          <w:p w14:paraId="7909236D" w14:textId="77777777" w:rsidR="00EE6629" w:rsidRDefault="00EE6629" w:rsidP="00EE6629">
            <w:pPr>
              <w:rPr>
                <w:rFonts w:ascii="Calibri" w:hAnsi="Calibri" w:cs="Calibri"/>
              </w:rPr>
            </w:pPr>
          </w:p>
        </w:tc>
      </w:tr>
      <w:tr w:rsidR="00EE6629" w14:paraId="78128863" w14:textId="77777777" w:rsidTr="00EE6629">
        <w:trPr>
          <w:trHeight w:val="567"/>
        </w:trPr>
        <w:tc>
          <w:tcPr>
            <w:tcW w:w="13948" w:type="dxa"/>
            <w:vAlign w:val="center"/>
          </w:tcPr>
          <w:p w14:paraId="2F9812B5" w14:textId="77777777" w:rsidR="00EE6629" w:rsidRDefault="00EE6629" w:rsidP="00EE6629">
            <w:pPr>
              <w:rPr>
                <w:rFonts w:ascii="Calibri" w:hAnsi="Calibri" w:cs="Calibri"/>
              </w:rPr>
            </w:pPr>
          </w:p>
        </w:tc>
      </w:tr>
      <w:tr w:rsidR="00EE6629" w14:paraId="7F87905E" w14:textId="77777777" w:rsidTr="00EE6629">
        <w:trPr>
          <w:trHeight w:val="567"/>
        </w:trPr>
        <w:tc>
          <w:tcPr>
            <w:tcW w:w="13948" w:type="dxa"/>
            <w:vAlign w:val="center"/>
          </w:tcPr>
          <w:p w14:paraId="7A07279C" w14:textId="77777777" w:rsidR="00EE6629" w:rsidRDefault="00EE6629" w:rsidP="00EE6629">
            <w:pPr>
              <w:rPr>
                <w:rFonts w:ascii="Calibri" w:hAnsi="Calibri" w:cs="Calibri"/>
              </w:rPr>
            </w:pPr>
          </w:p>
        </w:tc>
      </w:tr>
      <w:tr w:rsidR="00EE6629" w14:paraId="1E297123" w14:textId="77777777" w:rsidTr="00EE6629">
        <w:trPr>
          <w:trHeight w:val="567"/>
        </w:trPr>
        <w:tc>
          <w:tcPr>
            <w:tcW w:w="13948" w:type="dxa"/>
            <w:vAlign w:val="center"/>
          </w:tcPr>
          <w:p w14:paraId="0EBA5A5E" w14:textId="77777777" w:rsidR="00EE6629" w:rsidRDefault="00EE6629" w:rsidP="00EE6629">
            <w:pPr>
              <w:rPr>
                <w:rFonts w:ascii="Calibri" w:hAnsi="Calibri" w:cs="Calibri"/>
              </w:rPr>
            </w:pPr>
          </w:p>
        </w:tc>
      </w:tr>
      <w:tr w:rsidR="00EE6629" w14:paraId="3289D4CF" w14:textId="77777777" w:rsidTr="00EE6629">
        <w:trPr>
          <w:trHeight w:val="567"/>
        </w:trPr>
        <w:tc>
          <w:tcPr>
            <w:tcW w:w="13948" w:type="dxa"/>
            <w:vAlign w:val="center"/>
          </w:tcPr>
          <w:p w14:paraId="36E60CE7" w14:textId="77777777" w:rsidR="00EE6629" w:rsidRDefault="00EE6629" w:rsidP="00EE6629">
            <w:pPr>
              <w:rPr>
                <w:rFonts w:ascii="Calibri" w:hAnsi="Calibri" w:cs="Calibri"/>
              </w:rPr>
            </w:pPr>
          </w:p>
        </w:tc>
      </w:tr>
      <w:tr w:rsidR="00EE6629" w14:paraId="14F9D4AB" w14:textId="77777777" w:rsidTr="00EE6629">
        <w:trPr>
          <w:trHeight w:val="567"/>
        </w:trPr>
        <w:tc>
          <w:tcPr>
            <w:tcW w:w="13948" w:type="dxa"/>
            <w:vAlign w:val="center"/>
          </w:tcPr>
          <w:p w14:paraId="6CB5C956" w14:textId="77777777" w:rsidR="00EE6629" w:rsidRDefault="00EE6629" w:rsidP="00EE6629">
            <w:pPr>
              <w:rPr>
                <w:rFonts w:ascii="Calibri" w:hAnsi="Calibri" w:cs="Calibri"/>
              </w:rPr>
            </w:pPr>
          </w:p>
        </w:tc>
      </w:tr>
      <w:tr w:rsidR="00EE6629" w14:paraId="3D1BE51E" w14:textId="77777777" w:rsidTr="00EE6629">
        <w:trPr>
          <w:trHeight w:val="567"/>
        </w:trPr>
        <w:tc>
          <w:tcPr>
            <w:tcW w:w="13948" w:type="dxa"/>
            <w:vAlign w:val="center"/>
          </w:tcPr>
          <w:p w14:paraId="4F60514D" w14:textId="77777777" w:rsidR="00EE6629" w:rsidRDefault="00EE6629" w:rsidP="00EE6629">
            <w:pPr>
              <w:rPr>
                <w:rFonts w:ascii="Calibri" w:hAnsi="Calibri" w:cs="Calibri"/>
              </w:rPr>
            </w:pPr>
          </w:p>
        </w:tc>
      </w:tr>
      <w:tr w:rsidR="00EE6629" w14:paraId="718F288E" w14:textId="77777777" w:rsidTr="00EE6629">
        <w:trPr>
          <w:trHeight w:val="567"/>
        </w:trPr>
        <w:tc>
          <w:tcPr>
            <w:tcW w:w="13948" w:type="dxa"/>
            <w:vAlign w:val="center"/>
          </w:tcPr>
          <w:p w14:paraId="72318A2F" w14:textId="77777777" w:rsidR="00EE6629" w:rsidRDefault="00EE6629" w:rsidP="00EE6629">
            <w:pPr>
              <w:rPr>
                <w:rFonts w:ascii="Calibri" w:hAnsi="Calibri" w:cs="Calibri"/>
              </w:rPr>
            </w:pPr>
          </w:p>
        </w:tc>
      </w:tr>
      <w:tr w:rsidR="00EE6629" w14:paraId="3F18B915" w14:textId="77777777" w:rsidTr="00EE6629">
        <w:trPr>
          <w:trHeight w:val="567"/>
        </w:trPr>
        <w:tc>
          <w:tcPr>
            <w:tcW w:w="13948" w:type="dxa"/>
            <w:vAlign w:val="center"/>
          </w:tcPr>
          <w:p w14:paraId="3B517595" w14:textId="77777777" w:rsidR="00EE6629" w:rsidRDefault="00EE6629" w:rsidP="00EE6629">
            <w:pPr>
              <w:rPr>
                <w:rFonts w:ascii="Calibri" w:hAnsi="Calibri" w:cs="Calibri"/>
              </w:rPr>
            </w:pPr>
          </w:p>
        </w:tc>
      </w:tr>
      <w:tr w:rsidR="00EE6629" w14:paraId="6E00B1D1" w14:textId="77777777" w:rsidTr="00EE6629">
        <w:trPr>
          <w:trHeight w:val="567"/>
        </w:trPr>
        <w:tc>
          <w:tcPr>
            <w:tcW w:w="13948" w:type="dxa"/>
            <w:vAlign w:val="center"/>
          </w:tcPr>
          <w:p w14:paraId="238CDCD6" w14:textId="77777777" w:rsidR="00EE6629" w:rsidRDefault="00EE6629" w:rsidP="00EE6629">
            <w:pPr>
              <w:rPr>
                <w:rFonts w:ascii="Calibri" w:hAnsi="Calibri" w:cs="Calibri"/>
              </w:rPr>
            </w:pPr>
          </w:p>
        </w:tc>
      </w:tr>
      <w:tr w:rsidR="00EE6629" w14:paraId="5234B30E" w14:textId="77777777" w:rsidTr="00EE6629">
        <w:trPr>
          <w:trHeight w:val="567"/>
        </w:trPr>
        <w:tc>
          <w:tcPr>
            <w:tcW w:w="13948" w:type="dxa"/>
            <w:vAlign w:val="center"/>
          </w:tcPr>
          <w:p w14:paraId="7A31591D" w14:textId="77777777" w:rsidR="00EE6629" w:rsidRDefault="00EE6629" w:rsidP="00EE6629">
            <w:pPr>
              <w:rPr>
                <w:rFonts w:ascii="Calibri" w:hAnsi="Calibri" w:cs="Calibri"/>
              </w:rPr>
            </w:pPr>
          </w:p>
        </w:tc>
      </w:tr>
      <w:tr w:rsidR="00EE6629" w14:paraId="6E6E5A77" w14:textId="77777777" w:rsidTr="00EE6629">
        <w:trPr>
          <w:trHeight w:val="567"/>
        </w:trPr>
        <w:tc>
          <w:tcPr>
            <w:tcW w:w="13948" w:type="dxa"/>
            <w:vAlign w:val="center"/>
          </w:tcPr>
          <w:p w14:paraId="2C059D40" w14:textId="77777777" w:rsidR="00EE6629" w:rsidRDefault="00EE6629" w:rsidP="00EE6629">
            <w:pPr>
              <w:rPr>
                <w:rFonts w:ascii="Calibri" w:hAnsi="Calibri" w:cs="Calibri"/>
              </w:rPr>
            </w:pPr>
          </w:p>
        </w:tc>
      </w:tr>
    </w:tbl>
    <w:p w14:paraId="579CF879" w14:textId="77777777" w:rsidR="00EE6629" w:rsidRPr="00CF267F" w:rsidRDefault="00EE6629" w:rsidP="002D2281">
      <w:pPr>
        <w:rPr>
          <w:rFonts w:ascii="Calibri" w:hAnsi="Calibri" w:cs="Calibri"/>
        </w:rPr>
      </w:pPr>
    </w:p>
    <w:sectPr w:rsidR="00EE6629" w:rsidRPr="00CF267F" w:rsidSect="00EE6629">
      <w:headerReference w:type="even" r:id="rId14"/>
      <w:headerReference w:type="default" r:id="rId15"/>
      <w:footerReference w:type="even" r:id="rId16"/>
      <w:footerReference w:type="default" r:id="rId17"/>
      <w:headerReference w:type="first" r:id="rId18"/>
      <w:footerReference w:type="first" r:id="rId19"/>
      <w:pgSz w:w="16838" w:h="11906" w:orient="landscape"/>
      <w:pgMar w:top="102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E1FA7" w14:textId="77777777" w:rsidR="00F33E00" w:rsidRDefault="00F33E00" w:rsidP="00C81B7C">
      <w:pPr>
        <w:spacing w:after="0" w:line="240" w:lineRule="auto"/>
      </w:pPr>
      <w:r>
        <w:separator/>
      </w:r>
    </w:p>
  </w:endnote>
  <w:endnote w:type="continuationSeparator" w:id="0">
    <w:p w14:paraId="0127D441" w14:textId="77777777" w:rsidR="00F33E00" w:rsidRDefault="00F33E00" w:rsidP="00C8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1AEE" w14:textId="5296D5AB" w:rsidR="00551EAF" w:rsidRDefault="00551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32B1" w14:textId="55B9F465" w:rsidR="009C7CA0" w:rsidRDefault="009C7CA0">
    <w:pPr>
      <w:pStyle w:val="Footer"/>
    </w:pPr>
  </w:p>
  <w:p w14:paraId="60B5A746" w14:textId="2408764D" w:rsidR="00BC2BB0" w:rsidRDefault="009C7CA0">
    <w:pPr>
      <w:pStyle w:val="Footer"/>
    </w:pPr>
    <w:r w:rsidRPr="00CF267F">
      <w:rPr>
        <w:rFonts w:ascii="Calibri" w:hAnsi="Calibri" w:cs="Calibri"/>
        <w:b/>
        <w:noProof/>
        <w:sz w:val="36"/>
        <w:szCs w:val="36"/>
        <w:lang w:eastAsia="en-NZ"/>
      </w:rPr>
      <w:drawing>
        <wp:anchor distT="0" distB="0" distL="114300" distR="114300" simplePos="0" relativeHeight="251658240" behindDoc="1" locked="0" layoutInCell="1" allowOverlap="1" wp14:anchorId="60686803" wp14:editId="22A20AAA">
          <wp:simplePos x="0" y="0"/>
          <wp:positionH relativeFrom="margin">
            <wp:align>left</wp:align>
          </wp:positionH>
          <wp:positionV relativeFrom="paragraph">
            <wp:posOffset>35136</wp:posOffset>
          </wp:positionV>
          <wp:extent cx="1820487" cy="315730"/>
          <wp:effectExtent l="0" t="0" r="8890" b="8255"/>
          <wp:wrapNone/>
          <wp:docPr id="6" name="Picture 6" descr="C:\Users\AHowey\AppData\Local\Temp\Temp2_Inspiring the Future - logo suite 2020.zip\Inspiring the Future - logo suite 2020\PNG\ITF Landscape 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owey\AppData\Local\Temp\Temp2_Inspiring the Future - logo suite 2020.zip\Inspiring the Future - logo suite 2020\PNG\ITF Landscape Full 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487" cy="31573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1968" w14:textId="20C7E06C" w:rsidR="00551EAF" w:rsidRDefault="0055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2E3A" w14:textId="77777777" w:rsidR="00F33E00" w:rsidRDefault="00F33E00" w:rsidP="00C81B7C">
      <w:pPr>
        <w:spacing w:after="0" w:line="240" w:lineRule="auto"/>
      </w:pPr>
      <w:r>
        <w:separator/>
      </w:r>
    </w:p>
  </w:footnote>
  <w:footnote w:type="continuationSeparator" w:id="0">
    <w:p w14:paraId="5DC05788" w14:textId="77777777" w:rsidR="00F33E00" w:rsidRDefault="00F33E00" w:rsidP="00C8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DF0C" w14:textId="209AE72F" w:rsidR="00551EAF" w:rsidRDefault="00551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6EBA" w14:textId="5B20F596" w:rsidR="00EE6629" w:rsidRDefault="00EE6629">
    <w:pPr>
      <w:pStyle w:val="Header"/>
    </w:pPr>
  </w:p>
  <w:p w14:paraId="283AE1C9" w14:textId="77777777" w:rsidR="00B25886" w:rsidRDefault="00B258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BD69" w14:textId="4435F9CC" w:rsidR="00551EAF" w:rsidRDefault="0055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033"/>
    <w:multiLevelType w:val="hybridMultilevel"/>
    <w:tmpl w:val="672EB68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B7F40AF"/>
    <w:multiLevelType w:val="hybridMultilevel"/>
    <w:tmpl w:val="9496ECC4"/>
    <w:lvl w:ilvl="0" w:tplc="14090019">
      <w:start w:val="17"/>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6459A1"/>
    <w:multiLevelType w:val="hybridMultilevel"/>
    <w:tmpl w:val="6EE843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4BC239B"/>
    <w:multiLevelType w:val="hybridMultilevel"/>
    <w:tmpl w:val="55A04154"/>
    <w:lvl w:ilvl="0" w:tplc="14090015">
      <w:start w:val="17"/>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87C0442"/>
    <w:multiLevelType w:val="hybridMultilevel"/>
    <w:tmpl w:val="08AC266A"/>
    <w:lvl w:ilvl="0" w:tplc="03646E7C">
      <w:start w:val="8"/>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764591"/>
    <w:multiLevelType w:val="hybridMultilevel"/>
    <w:tmpl w:val="286616E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0883083"/>
    <w:multiLevelType w:val="hybridMultilevel"/>
    <w:tmpl w:val="73DAFBB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1C67168"/>
    <w:multiLevelType w:val="hybridMultilevel"/>
    <w:tmpl w:val="F79CC3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256C55FD"/>
    <w:multiLevelType w:val="hybridMultilevel"/>
    <w:tmpl w:val="35D0F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A20935"/>
    <w:multiLevelType w:val="hybridMultilevel"/>
    <w:tmpl w:val="43BE55D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043923"/>
    <w:multiLevelType w:val="hybridMultilevel"/>
    <w:tmpl w:val="CC020E6C"/>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320771BC"/>
    <w:multiLevelType w:val="hybridMultilevel"/>
    <w:tmpl w:val="074E8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6EF3295"/>
    <w:multiLevelType w:val="hybridMultilevel"/>
    <w:tmpl w:val="D744DC76"/>
    <w:lvl w:ilvl="0" w:tplc="40FED9A2">
      <w:start w:val="17"/>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37586F22"/>
    <w:multiLevelType w:val="hybridMultilevel"/>
    <w:tmpl w:val="0BBECEB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9E71B64"/>
    <w:multiLevelType w:val="hybridMultilevel"/>
    <w:tmpl w:val="5EDA45A0"/>
    <w:lvl w:ilvl="0" w:tplc="D4623598">
      <w:start w:val="6"/>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3B13131D"/>
    <w:multiLevelType w:val="hybridMultilevel"/>
    <w:tmpl w:val="E1C86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F4B5E76"/>
    <w:multiLevelType w:val="hybridMultilevel"/>
    <w:tmpl w:val="07AE0CDC"/>
    <w:lvl w:ilvl="0" w:tplc="14090015">
      <w:start w:val="17"/>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44F4369"/>
    <w:multiLevelType w:val="hybridMultilevel"/>
    <w:tmpl w:val="3AAC49F8"/>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552364"/>
    <w:multiLevelType w:val="hybridMultilevel"/>
    <w:tmpl w:val="62C22776"/>
    <w:lvl w:ilvl="0" w:tplc="14090015">
      <w:start w:val="17"/>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44C56AFA"/>
    <w:multiLevelType w:val="hybridMultilevel"/>
    <w:tmpl w:val="A72E3A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58A78EC"/>
    <w:multiLevelType w:val="hybridMultilevel"/>
    <w:tmpl w:val="98B60F0C"/>
    <w:lvl w:ilvl="0" w:tplc="14090015">
      <w:start w:val="17"/>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59E1045"/>
    <w:multiLevelType w:val="hybridMultilevel"/>
    <w:tmpl w:val="8FF05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5A22C2B"/>
    <w:multiLevelType w:val="hybridMultilevel"/>
    <w:tmpl w:val="1B389B0E"/>
    <w:lvl w:ilvl="0" w:tplc="14090015">
      <w:start w:val="17"/>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492A0C2A"/>
    <w:multiLevelType w:val="hybridMultilevel"/>
    <w:tmpl w:val="B6EAC5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97A0FC5"/>
    <w:multiLevelType w:val="hybridMultilevel"/>
    <w:tmpl w:val="B3F6700C"/>
    <w:lvl w:ilvl="0" w:tplc="D4AC7212">
      <w:start w:val="10"/>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5061B86"/>
    <w:multiLevelType w:val="hybridMultilevel"/>
    <w:tmpl w:val="F6EC3C5E"/>
    <w:lvl w:ilvl="0" w:tplc="9D80C54E">
      <w:start w:val="1"/>
      <w:numFmt w:val="bullet"/>
      <w:lvlText w:val=""/>
      <w:lvlJc w:val="left"/>
      <w:pPr>
        <w:ind w:left="360" w:hanging="360"/>
      </w:pPr>
      <w:rPr>
        <w:rFonts w:ascii="Symbol" w:eastAsiaTheme="minorHAnsi" w:hAnsi="Symbol" w:cstheme="minorBidi"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B365EDC"/>
    <w:multiLevelType w:val="multilevel"/>
    <w:tmpl w:val="EC04FEE8"/>
    <w:lvl w:ilvl="0">
      <w:start w:val="8"/>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71676E1"/>
    <w:multiLevelType w:val="hybridMultilevel"/>
    <w:tmpl w:val="7D48AB5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72F4CCB"/>
    <w:multiLevelType w:val="hybridMultilevel"/>
    <w:tmpl w:val="112E6AB6"/>
    <w:lvl w:ilvl="0" w:tplc="FE722412">
      <w:start w:val="1"/>
      <w:numFmt w:val="upp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6A242770"/>
    <w:multiLevelType w:val="hybridMultilevel"/>
    <w:tmpl w:val="62C22776"/>
    <w:lvl w:ilvl="0" w:tplc="14090015">
      <w:start w:val="17"/>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20F759A"/>
    <w:multiLevelType w:val="hybridMultilevel"/>
    <w:tmpl w:val="89248BF0"/>
    <w:lvl w:ilvl="0" w:tplc="14090015">
      <w:start w:val="17"/>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3CB09CB"/>
    <w:multiLevelType w:val="hybridMultilevel"/>
    <w:tmpl w:val="DF3A3472"/>
    <w:lvl w:ilvl="0" w:tplc="9C8670C0">
      <w:start w:val="17"/>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5E9414E"/>
    <w:multiLevelType w:val="hybridMultilevel"/>
    <w:tmpl w:val="DBC6E540"/>
    <w:lvl w:ilvl="0" w:tplc="0B840436">
      <w:start w:val="10"/>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863FCD"/>
    <w:multiLevelType w:val="hybridMultilevel"/>
    <w:tmpl w:val="7B1EACC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30024246">
    <w:abstractNumId w:val="32"/>
  </w:num>
  <w:num w:numId="2" w16cid:durableId="1890342597">
    <w:abstractNumId w:val="24"/>
  </w:num>
  <w:num w:numId="3" w16cid:durableId="184559209">
    <w:abstractNumId w:val="18"/>
  </w:num>
  <w:num w:numId="4" w16cid:durableId="1207059028">
    <w:abstractNumId w:val="33"/>
  </w:num>
  <w:num w:numId="5" w16cid:durableId="1885143588">
    <w:abstractNumId w:val="30"/>
  </w:num>
  <w:num w:numId="6" w16cid:durableId="477301706">
    <w:abstractNumId w:val="5"/>
  </w:num>
  <w:num w:numId="7" w16cid:durableId="512181583">
    <w:abstractNumId w:val="16"/>
  </w:num>
  <w:num w:numId="8" w16cid:durableId="209608013">
    <w:abstractNumId w:val="28"/>
  </w:num>
  <w:num w:numId="9" w16cid:durableId="185140444">
    <w:abstractNumId w:val="13"/>
  </w:num>
  <w:num w:numId="10" w16cid:durableId="1049955918">
    <w:abstractNumId w:val="27"/>
  </w:num>
  <w:num w:numId="11" w16cid:durableId="526675692">
    <w:abstractNumId w:val="12"/>
  </w:num>
  <w:num w:numId="12" w16cid:durableId="610669973">
    <w:abstractNumId w:val="31"/>
  </w:num>
  <w:num w:numId="13" w16cid:durableId="611742484">
    <w:abstractNumId w:val="20"/>
  </w:num>
  <w:num w:numId="14" w16cid:durableId="1135489998">
    <w:abstractNumId w:val="9"/>
  </w:num>
  <w:num w:numId="15" w16cid:durableId="408894530">
    <w:abstractNumId w:val="29"/>
  </w:num>
  <w:num w:numId="16" w16cid:durableId="1846558161">
    <w:abstractNumId w:val="14"/>
  </w:num>
  <w:num w:numId="17" w16cid:durableId="488255219">
    <w:abstractNumId w:val="22"/>
  </w:num>
  <w:num w:numId="18" w16cid:durableId="495847792">
    <w:abstractNumId w:val="10"/>
  </w:num>
  <w:num w:numId="19" w16cid:durableId="1731072834">
    <w:abstractNumId w:val="4"/>
  </w:num>
  <w:num w:numId="20" w16cid:durableId="306471646">
    <w:abstractNumId w:val="26"/>
  </w:num>
  <w:num w:numId="21" w16cid:durableId="1884907063">
    <w:abstractNumId w:val="1"/>
  </w:num>
  <w:num w:numId="22" w16cid:durableId="799883365">
    <w:abstractNumId w:val="3"/>
  </w:num>
  <w:num w:numId="23" w16cid:durableId="795759873">
    <w:abstractNumId w:val="6"/>
  </w:num>
  <w:num w:numId="24" w16cid:durableId="243148732">
    <w:abstractNumId w:val="7"/>
  </w:num>
  <w:num w:numId="25" w16cid:durableId="1477993552">
    <w:abstractNumId w:val="0"/>
  </w:num>
  <w:num w:numId="26" w16cid:durableId="483666287">
    <w:abstractNumId w:val="23"/>
  </w:num>
  <w:num w:numId="27" w16cid:durableId="946616871">
    <w:abstractNumId w:val="17"/>
  </w:num>
  <w:num w:numId="28" w16cid:durableId="244266901">
    <w:abstractNumId w:val="25"/>
  </w:num>
  <w:num w:numId="29" w16cid:durableId="1938051924">
    <w:abstractNumId w:val="2"/>
  </w:num>
  <w:num w:numId="30" w16cid:durableId="1880127003">
    <w:abstractNumId w:val="11"/>
  </w:num>
  <w:num w:numId="31" w16cid:durableId="707923452">
    <w:abstractNumId w:val="15"/>
  </w:num>
  <w:num w:numId="32" w16cid:durableId="1345787022">
    <w:abstractNumId w:val="21"/>
  </w:num>
  <w:num w:numId="33" w16cid:durableId="1372918873">
    <w:abstractNumId w:val="19"/>
  </w:num>
  <w:num w:numId="34" w16cid:durableId="1700618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FA0"/>
    <w:rsid w:val="000079AA"/>
    <w:rsid w:val="0002342C"/>
    <w:rsid w:val="00026F21"/>
    <w:rsid w:val="0005370F"/>
    <w:rsid w:val="00090637"/>
    <w:rsid w:val="000A38D5"/>
    <w:rsid w:val="000B3C63"/>
    <w:rsid w:val="000B3FA0"/>
    <w:rsid w:val="000C1959"/>
    <w:rsid w:val="000C7680"/>
    <w:rsid w:val="0010505B"/>
    <w:rsid w:val="00107A1A"/>
    <w:rsid w:val="00135496"/>
    <w:rsid w:val="00163D1D"/>
    <w:rsid w:val="00181A47"/>
    <w:rsid w:val="001D401A"/>
    <w:rsid w:val="001D5290"/>
    <w:rsid w:val="001F0AD3"/>
    <w:rsid w:val="00225A30"/>
    <w:rsid w:val="00227FD8"/>
    <w:rsid w:val="002449CD"/>
    <w:rsid w:val="002634D4"/>
    <w:rsid w:val="00273E4F"/>
    <w:rsid w:val="00284AB2"/>
    <w:rsid w:val="00292EBA"/>
    <w:rsid w:val="002B13F4"/>
    <w:rsid w:val="002D1B4E"/>
    <w:rsid w:val="002D2281"/>
    <w:rsid w:val="002D6CB5"/>
    <w:rsid w:val="002E4C5D"/>
    <w:rsid w:val="00316DC0"/>
    <w:rsid w:val="003350A0"/>
    <w:rsid w:val="00377167"/>
    <w:rsid w:val="00380D2C"/>
    <w:rsid w:val="00397A0E"/>
    <w:rsid w:val="003A29FC"/>
    <w:rsid w:val="003A6D40"/>
    <w:rsid w:val="003B3049"/>
    <w:rsid w:val="003B5AAE"/>
    <w:rsid w:val="003E0EAE"/>
    <w:rsid w:val="003F34E4"/>
    <w:rsid w:val="00416C33"/>
    <w:rsid w:val="00424EFE"/>
    <w:rsid w:val="00463096"/>
    <w:rsid w:val="00475956"/>
    <w:rsid w:val="004B566C"/>
    <w:rsid w:val="004F232D"/>
    <w:rsid w:val="004F64F0"/>
    <w:rsid w:val="005003AF"/>
    <w:rsid w:val="00516F76"/>
    <w:rsid w:val="00551BAA"/>
    <w:rsid w:val="00551EAF"/>
    <w:rsid w:val="005763F2"/>
    <w:rsid w:val="00585F58"/>
    <w:rsid w:val="00585F8E"/>
    <w:rsid w:val="005A30E8"/>
    <w:rsid w:val="005B24B7"/>
    <w:rsid w:val="005C4164"/>
    <w:rsid w:val="005D0F67"/>
    <w:rsid w:val="00602F72"/>
    <w:rsid w:val="006236B5"/>
    <w:rsid w:val="006560EE"/>
    <w:rsid w:val="006563FB"/>
    <w:rsid w:val="00673ADE"/>
    <w:rsid w:val="0068342B"/>
    <w:rsid w:val="006A2A55"/>
    <w:rsid w:val="006A3DD9"/>
    <w:rsid w:val="00724896"/>
    <w:rsid w:val="007305C2"/>
    <w:rsid w:val="00740B52"/>
    <w:rsid w:val="00743309"/>
    <w:rsid w:val="00777F2D"/>
    <w:rsid w:val="007A4F5E"/>
    <w:rsid w:val="007B147F"/>
    <w:rsid w:val="007B56E7"/>
    <w:rsid w:val="007C4F93"/>
    <w:rsid w:val="007D1E6C"/>
    <w:rsid w:val="007F17F5"/>
    <w:rsid w:val="007F78AD"/>
    <w:rsid w:val="008358CE"/>
    <w:rsid w:val="008556ED"/>
    <w:rsid w:val="00856A6E"/>
    <w:rsid w:val="00876737"/>
    <w:rsid w:val="00890D4B"/>
    <w:rsid w:val="008922C5"/>
    <w:rsid w:val="008A7F4E"/>
    <w:rsid w:val="008B29A4"/>
    <w:rsid w:val="008B2C7E"/>
    <w:rsid w:val="008B79D8"/>
    <w:rsid w:val="008C4019"/>
    <w:rsid w:val="008D6047"/>
    <w:rsid w:val="008E75F6"/>
    <w:rsid w:val="008F0B44"/>
    <w:rsid w:val="00914233"/>
    <w:rsid w:val="009153FA"/>
    <w:rsid w:val="00920DAB"/>
    <w:rsid w:val="00924C31"/>
    <w:rsid w:val="00932171"/>
    <w:rsid w:val="0095275A"/>
    <w:rsid w:val="00990811"/>
    <w:rsid w:val="00991448"/>
    <w:rsid w:val="009941B3"/>
    <w:rsid w:val="009A4BAF"/>
    <w:rsid w:val="009C7CA0"/>
    <w:rsid w:val="009F7BED"/>
    <w:rsid w:val="00A01913"/>
    <w:rsid w:val="00A17F6B"/>
    <w:rsid w:val="00A57BDF"/>
    <w:rsid w:val="00A764A5"/>
    <w:rsid w:val="00A831E5"/>
    <w:rsid w:val="00A8407D"/>
    <w:rsid w:val="00A91066"/>
    <w:rsid w:val="00AB0B79"/>
    <w:rsid w:val="00AB5E98"/>
    <w:rsid w:val="00AB6992"/>
    <w:rsid w:val="00AD2EF0"/>
    <w:rsid w:val="00AE7406"/>
    <w:rsid w:val="00AF2F1B"/>
    <w:rsid w:val="00B03452"/>
    <w:rsid w:val="00B04ABC"/>
    <w:rsid w:val="00B100E2"/>
    <w:rsid w:val="00B25886"/>
    <w:rsid w:val="00B35373"/>
    <w:rsid w:val="00B56117"/>
    <w:rsid w:val="00B6743C"/>
    <w:rsid w:val="00B75DD3"/>
    <w:rsid w:val="00BA3B91"/>
    <w:rsid w:val="00BC2BB0"/>
    <w:rsid w:val="00BD5D3A"/>
    <w:rsid w:val="00BD614F"/>
    <w:rsid w:val="00BE67C0"/>
    <w:rsid w:val="00C22C45"/>
    <w:rsid w:val="00C81B7C"/>
    <w:rsid w:val="00C87629"/>
    <w:rsid w:val="00CA5736"/>
    <w:rsid w:val="00CE1F71"/>
    <w:rsid w:val="00CF267F"/>
    <w:rsid w:val="00D05699"/>
    <w:rsid w:val="00D12A28"/>
    <w:rsid w:val="00D25914"/>
    <w:rsid w:val="00D26A5D"/>
    <w:rsid w:val="00D75781"/>
    <w:rsid w:val="00D93C3C"/>
    <w:rsid w:val="00DA0FA3"/>
    <w:rsid w:val="00DA28D3"/>
    <w:rsid w:val="00DD6B78"/>
    <w:rsid w:val="00DE589B"/>
    <w:rsid w:val="00DF5D39"/>
    <w:rsid w:val="00DF674D"/>
    <w:rsid w:val="00E25880"/>
    <w:rsid w:val="00E26978"/>
    <w:rsid w:val="00E36034"/>
    <w:rsid w:val="00E37D82"/>
    <w:rsid w:val="00E53452"/>
    <w:rsid w:val="00E67302"/>
    <w:rsid w:val="00E72EF6"/>
    <w:rsid w:val="00E75183"/>
    <w:rsid w:val="00ED7E33"/>
    <w:rsid w:val="00EE6629"/>
    <w:rsid w:val="00F1094F"/>
    <w:rsid w:val="00F14D45"/>
    <w:rsid w:val="00F1569D"/>
    <w:rsid w:val="00F170BC"/>
    <w:rsid w:val="00F249BF"/>
    <w:rsid w:val="00F32C72"/>
    <w:rsid w:val="00F33E00"/>
    <w:rsid w:val="00F449A1"/>
    <w:rsid w:val="00F46BD2"/>
    <w:rsid w:val="00FA5A97"/>
    <w:rsid w:val="00FC4DF9"/>
    <w:rsid w:val="00FC63E3"/>
    <w:rsid w:val="00FD5D42"/>
    <w:rsid w:val="00FF2FE5"/>
    <w:rsid w:val="00FF33D6"/>
    <w:rsid w:val="00FF6E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F89A"/>
  <w15:chartTrackingRefBased/>
  <w15:docId w15:val="{1DB10D85-96EF-487D-9727-2B9F4365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F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link w:val="Style1Char"/>
    <w:qFormat/>
    <w:rsid w:val="000B3FA0"/>
    <w:rPr>
      <w:rFonts w:asciiTheme="majorHAnsi" w:hAnsiTheme="majorHAnsi"/>
      <w:b/>
      <w:sz w:val="28"/>
    </w:rPr>
  </w:style>
  <w:style w:type="character" w:customStyle="1" w:styleId="Style1Char">
    <w:name w:val="Style1 Char"/>
    <w:basedOn w:val="DefaultParagraphFont"/>
    <w:link w:val="Style1"/>
    <w:rsid w:val="000B3FA0"/>
    <w:rPr>
      <w:rFonts w:asciiTheme="majorHAnsi" w:hAnsiTheme="majorHAnsi"/>
      <w:b/>
      <w:sz w:val="28"/>
    </w:rPr>
  </w:style>
  <w:style w:type="character" w:customStyle="1" w:styleId="Heading1Char">
    <w:name w:val="Heading 1 Char"/>
    <w:basedOn w:val="DefaultParagraphFont"/>
    <w:link w:val="Heading1"/>
    <w:uiPriority w:val="9"/>
    <w:rsid w:val="000B3FA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B3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F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F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B3F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F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F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B3FA0"/>
    <w:rPr>
      <w:sz w:val="16"/>
      <w:szCs w:val="16"/>
    </w:rPr>
  </w:style>
  <w:style w:type="paragraph" w:styleId="CommentText">
    <w:name w:val="annotation text"/>
    <w:basedOn w:val="Normal"/>
    <w:link w:val="CommentTextChar"/>
    <w:uiPriority w:val="99"/>
    <w:semiHidden/>
    <w:unhideWhenUsed/>
    <w:rsid w:val="000B3FA0"/>
    <w:pPr>
      <w:spacing w:line="240" w:lineRule="auto"/>
    </w:pPr>
    <w:rPr>
      <w:sz w:val="20"/>
      <w:szCs w:val="20"/>
    </w:rPr>
  </w:style>
  <w:style w:type="character" w:customStyle="1" w:styleId="CommentTextChar">
    <w:name w:val="Comment Text Char"/>
    <w:basedOn w:val="DefaultParagraphFont"/>
    <w:link w:val="CommentText"/>
    <w:uiPriority w:val="99"/>
    <w:semiHidden/>
    <w:rsid w:val="000B3FA0"/>
    <w:rPr>
      <w:sz w:val="20"/>
      <w:szCs w:val="20"/>
    </w:rPr>
  </w:style>
  <w:style w:type="paragraph" w:styleId="CommentSubject">
    <w:name w:val="annotation subject"/>
    <w:basedOn w:val="CommentText"/>
    <w:next w:val="CommentText"/>
    <w:link w:val="CommentSubjectChar"/>
    <w:uiPriority w:val="99"/>
    <w:semiHidden/>
    <w:unhideWhenUsed/>
    <w:rsid w:val="000B3FA0"/>
    <w:rPr>
      <w:b/>
      <w:bCs/>
    </w:rPr>
  </w:style>
  <w:style w:type="character" w:customStyle="1" w:styleId="CommentSubjectChar">
    <w:name w:val="Comment Subject Char"/>
    <w:basedOn w:val="CommentTextChar"/>
    <w:link w:val="CommentSubject"/>
    <w:uiPriority w:val="99"/>
    <w:semiHidden/>
    <w:rsid w:val="000B3FA0"/>
    <w:rPr>
      <w:b/>
      <w:bCs/>
      <w:sz w:val="20"/>
      <w:szCs w:val="20"/>
    </w:rPr>
  </w:style>
  <w:style w:type="paragraph" w:styleId="BalloonText">
    <w:name w:val="Balloon Text"/>
    <w:basedOn w:val="Normal"/>
    <w:link w:val="BalloonTextChar"/>
    <w:uiPriority w:val="99"/>
    <w:semiHidden/>
    <w:unhideWhenUsed/>
    <w:rsid w:val="000B3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A0"/>
    <w:rPr>
      <w:rFonts w:ascii="Segoe UI" w:hAnsi="Segoe UI" w:cs="Segoe UI"/>
      <w:sz w:val="18"/>
      <w:szCs w:val="18"/>
    </w:rPr>
  </w:style>
  <w:style w:type="paragraph" w:styleId="ListParagraph">
    <w:name w:val="List Paragraph"/>
    <w:basedOn w:val="Normal"/>
    <w:uiPriority w:val="34"/>
    <w:qFormat/>
    <w:rsid w:val="00DF674D"/>
    <w:pPr>
      <w:ind w:left="720"/>
      <w:contextualSpacing/>
    </w:pPr>
  </w:style>
  <w:style w:type="character" w:styleId="Hyperlink">
    <w:name w:val="Hyperlink"/>
    <w:basedOn w:val="DefaultParagraphFont"/>
    <w:uiPriority w:val="99"/>
    <w:semiHidden/>
    <w:unhideWhenUsed/>
    <w:rsid w:val="003A6D40"/>
    <w:rPr>
      <w:color w:val="0000FF"/>
      <w:u w:val="single"/>
    </w:rPr>
  </w:style>
  <w:style w:type="character" w:styleId="FollowedHyperlink">
    <w:name w:val="FollowedHyperlink"/>
    <w:basedOn w:val="DefaultParagraphFont"/>
    <w:uiPriority w:val="99"/>
    <w:semiHidden/>
    <w:unhideWhenUsed/>
    <w:rsid w:val="005D0F67"/>
    <w:rPr>
      <w:color w:val="954F72" w:themeColor="followedHyperlink"/>
      <w:u w:val="single"/>
    </w:rPr>
  </w:style>
  <w:style w:type="paragraph" w:styleId="Header">
    <w:name w:val="header"/>
    <w:basedOn w:val="Normal"/>
    <w:link w:val="HeaderChar"/>
    <w:uiPriority w:val="99"/>
    <w:unhideWhenUsed/>
    <w:rsid w:val="00C81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B7C"/>
  </w:style>
  <w:style w:type="paragraph" w:styleId="Footer">
    <w:name w:val="footer"/>
    <w:basedOn w:val="Normal"/>
    <w:link w:val="FooterChar"/>
    <w:uiPriority w:val="99"/>
    <w:unhideWhenUsed/>
    <w:rsid w:val="00C81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B7C"/>
  </w:style>
  <w:style w:type="character" w:styleId="Emphasis">
    <w:name w:val="Emphasis"/>
    <w:basedOn w:val="DefaultParagraphFont"/>
    <w:uiPriority w:val="20"/>
    <w:qFormat/>
    <w:rsid w:val="00A91066"/>
    <w:rPr>
      <w:i/>
      <w:iCs/>
    </w:rPr>
  </w:style>
  <w:style w:type="paragraph" w:customStyle="1" w:styleId="Pa5">
    <w:name w:val="Pa5"/>
    <w:basedOn w:val="Normal"/>
    <w:next w:val="Normal"/>
    <w:uiPriority w:val="99"/>
    <w:rsid w:val="00BD5D3A"/>
    <w:pPr>
      <w:autoSpaceDE w:val="0"/>
      <w:autoSpaceDN w:val="0"/>
      <w:adjustRightInd w:val="0"/>
      <w:spacing w:after="0" w:line="201" w:lineRule="atLeast"/>
    </w:pPr>
    <w:rPr>
      <w:rFonts w:ascii="Calibri Light" w:hAnsi="Calibri Light" w:cs="Calibri Light"/>
      <w:sz w:val="24"/>
      <w:szCs w:val="24"/>
    </w:rPr>
  </w:style>
  <w:style w:type="paragraph" w:customStyle="1" w:styleId="Pa13">
    <w:name w:val="Pa13"/>
    <w:basedOn w:val="Normal"/>
    <w:next w:val="Normal"/>
    <w:uiPriority w:val="99"/>
    <w:rsid w:val="00BD5D3A"/>
    <w:pPr>
      <w:autoSpaceDE w:val="0"/>
      <w:autoSpaceDN w:val="0"/>
      <w:adjustRightInd w:val="0"/>
      <w:spacing w:after="0" w:line="201" w:lineRule="atLeast"/>
    </w:pPr>
    <w:rPr>
      <w:rFonts w:ascii="Calibri Light" w:hAnsi="Calibri Light" w:cs="Calibri Light"/>
      <w:sz w:val="24"/>
      <w:szCs w:val="24"/>
    </w:rPr>
  </w:style>
  <w:style w:type="paragraph" w:styleId="Revision">
    <w:name w:val="Revision"/>
    <w:hidden/>
    <w:uiPriority w:val="99"/>
    <w:semiHidden/>
    <w:rsid w:val="00516F76"/>
    <w:pPr>
      <w:spacing w:after="0" w:line="240" w:lineRule="auto"/>
    </w:pPr>
  </w:style>
  <w:style w:type="paragraph" w:styleId="NormalWeb">
    <w:name w:val="Normal (Web)"/>
    <w:basedOn w:val="Normal"/>
    <w:uiPriority w:val="99"/>
    <w:unhideWhenUsed/>
    <w:rsid w:val="00ED7E33"/>
    <w:pPr>
      <w:spacing w:after="0" w:line="240" w:lineRule="auto"/>
    </w:pPr>
    <w:rPr>
      <w:rFonts w:ascii="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8278">
      <w:bodyDiv w:val="1"/>
      <w:marLeft w:val="0"/>
      <w:marRight w:val="0"/>
      <w:marTop w:val="0"/>
      <w:marBottom w:val="0"/>
      <w:divBdr>
        <w:top w:val="none" w:sz="0" w:space="0" w:color="auto"/>
        <w:left w:val="none" w:sz="0" w:space="0" w:color="auto"/>
        <w:bottom w:val="none" w:sz="0" w:space="0" w:color="auto"/>
        <w:right w:val="none" w:sz="0" w:space="0" w:color="auto"/>
      </w:divBdr>
    </w:div>
    <w:div w:id="1563056627">
      <w:bodyDiv w:val="1"/>
      <w:marLeft w:val="0"/>
      <w:marRight w:val="0"/>
      <w:marTop w:val="0"/>
      <w:marBottom w:val="0"/>
      <w:divBdr>
        <w:top w:val="none" w:sz="0" w:space="0" w:color="auto"/>
        <w:left w:val="none" w:sz="0" w:space="0" w:color="auto"/>
        <w:bottom w:val="none" w:sz="0" w:space="0" w:color="auto"/>
        <w:right w:val="none" w:sz="0" w:space="0" w:color="auto"/>
      </w:divBdr>
    </w:div>
    <w:div w:id="18944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f6ff3ca-fd37-48f8-bbb1-1ddf95be4f08" ContentTypeId="0x0101" PreviousValue="false" LastSyncTimeStamp="2024-08-21T01:39:28.42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8615f7-574c-47af-92f5-ccd7aa3bd04a" xsi:nil="true"/>
    <ObjectiveID xmlns="cd0ac1ec-7d43-4e25-b85b-80c25d279e92">A2073389</ObjectiveID>
    <lcf76f155ced4ddcb4097134ff3c332f xmlns="cd0ac1ec-7d43-4e25-b85b-80c25d279e92">
      <Terms xmlns="http://schemas.microsoft.com/office/infopath/2007/PartnerControls"/>
    </lcf76f155ced4ddcb4097134ff3c332f>
    <_dlc_DocId xmlns="ee8615f7-574c-47af-92f5-ccd7aa3bd04a">CSSP-241353226-32021</_dlc_DocId>
    <_dlc_DocIdUrl xmlns="ee8615f7-574c-47af-92f5-ccd7aa3bd04a">
      <Url>https://tecgovtnz.sharepoint.com/sites/DOC-Careers/_layouts/15/DocIdRedir.aspx?ID=CSSP-241353226-32021</Url>
      <Description>CSSP-241353226-32021</Description>
    </_dlc_DocIdUrl>
    <PoliciesProcessesFormsSearch xmlns="ee8615f7-574c-47af-92f5-ccd7aa3bd04a" xsi:nil="true"/>
  </documentManagement>
</p:properties>
</file>

<file path=customXml/item4.xml><?xml version="1.0" encoding="utf-8"?>
<metadata xmlns="http://www.objective.com/ecm/document/metadata/DC4691BF00A443899034738234036697" version="1.0.0">
  <systemFields>
    <field name="Objective-Id">
      <value order="0">A1624541</value>
    </field>
    <field name="Objective-Title">
      <value order="0">3a. ItF teachers resource pack - Run sheet template Word (USB) V1 FINAL Jan 2020</value>
    </field>
    <field name="Objective-Description">
      <value order="0"/>
    </field>
    <field name="Objective-CreationStamp">
      <value order="0">2020-03-03T20:25:19Z</value>
    </field>
    <field name="Objective-IsApproved">
      <value order="0">false</value>
    </field>
    <field name="Objective-IsPublished">
      <value order="0">true</value>
    </field>
    <field name="Objective-DatePublished">
      <value order="0">2020-11-02T00:38:27Z</value>
    </field>
    <field name="Objective-ModificationStamp">
      <value order="0">2021-02-16T03:29:30Z</value>
    </field>
    <field name="Objective-Owner">
      <value order="0">Andrea Howey</value>
    </field>
    <field name="Objective-Path">
      <value order="0">Objective Global Folder:TEC Global Folder (fA27):Strategy Development:Programmes:Careers System Strategy (CSS):Phase 3:Inspiring the Future:SD-P-CSS-Phase 3-Inspiring the Future (ITF)- RESOURCES AND CONTENT:In-person Events Teacher Resource Pack - DRAFT CONTENT - Resources and Content - Inspiring the Future - CSS</value>
    </field>
    <field name="Objective-Parent">
      <value order="0">In-person Events Teacher Resource Pack - DRAFT CONTENT - Resources and Content - Inspiring the Future - CSS</value>
    </field>
    <field name="Objective-State">
      <value order="0">Published</value>
    </field>
    <field name="Objective-VersionId">
      <value order="0">vA3639467</value>
    </field>
    <field name="Objective-Version">
      <value order="0">6.0</value>
    </field>
    <field name="Objective-VersionNumber">
      <value order="0">8</value>
    </field>
    <field name="Objective-VersionComment">
      <value order="0">formatting changes made by Sarah</value>
    </field>
    <field name="Objective-FileNumber">
      <value order="0"/>
    </field>
    <field name="Objective-Classification">
      <value order="0"/>
    </field>
    <field name="Objective-Caveats">
      <value order="0"/>
    </field>
  </systemFields>
  <catalogues>
    <catalogue name="Document Type Catalogue" type="type" ori="id:cA6">
      <field name="Objective-Reference">
        <value order="0"/>
      </field>
      <field name="Objective-Date">
        <value order="0"/>
      </field>
      <field name="Objective-Action">
        <value order="0"/>
      </field>
      <field name="Objective-Responsible">
        <value order="0"/>
      </field>
      <field name="Objective-Financial Year">
        <value order="0"/>
      </field>
      <field name="Objective-Calendar Year">
        <value order="0"/>
      </field>
      <field name="Objective-EDUMIS Number">
        <value order="0"/>
      </field>
      <field name="Objective-Sub Sector">
        <value order="0"/>
      </field>
      <field name="Objective-Fund Name">
        <value order="0"/>
      </field>
      <field name="Objective-Connect Creator">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50F6547830BFFA4C9E9CBD3FAF2A23DA" ma:contentTypeVersion="16" ma:contentTypeDescription="Create a new document." ma:contentTypeScope="" ma:versionID="a7e39c28aeb85a1acb1a8c575b30519e">
  <xsd:schema xmlns:xsd="http://www.w3.org/2001/XMLSchema" xmlns:xs="http://www.w3.org/2001/XMLSchema" xmlns:p="http://schemas.microsoft.com/office/2006/metadata/properties" xmlns:ns2="ee8615f7-574c-47af-92f5-ccd7aa3bd04a" xmlns:ns3="cd0ac1ec-7d43-4e25-b85b-80c25d279e92" targetNamespace="http://schemas.microsoft.com/office/2006/metadata/properties" ma:root="true" ma:fieldsID="e91b59fbf98c26421c28c578e91024bc" ns2:_="" ns3:_="">
    <xsd:import namespace="ee8615f7-574c-47af-92f5-ccd7aa3bd04a"/>
    <xsd:import namespace="cd0ac1ec-7d43-4e25-b85b-80c25d279e92"/>
    <xsd:element name="properties">
      <xsd:complexType>
        <xsd:sequence>
          <xsd:element name="documentManagement">
            <xsd:complexType>
              <xsd:all>
                <xsd:element ref="ns2:_dlc_DocId" minOccurs="0"/>
                <xsd:element ref="ns2:_dlc_DocIdUrl" minOccurs="0"/>
                <xsd:element ref="ns2:_dlc_DocIdPersistId" minOccurs="0"/>
                <xsd:element ref="ns3:Objectiv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element ref="ns2:PoliciesProcessesForms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15f7-574c-47af-92f5-ccd7aa3bd0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c7c3f76e-0222-4fc7-8a5e-0cc7d45948bb}" ma:internalName="TaxCatchAll" ma:showField="CatchAllData" ma:web="ee8615f7-574c-47af-92f5-ccd7aa3bd04a">
      <xsd:complexType>
        <xsd:complexContent>
          <xsd:extension base="dms:MultiChoiceLookup">
            <xsd:sequence>
              <xsd:element name="Value" type="dms:Lookup" maxOccurs="unbounded" minOccurs="0" nillable="true"/>
            </xsd:sequence>
          </xsd:extension>
        </xsd:complexContent>
      </xsd:complexType>
    </xsd:element>
    <xsd:element name="PoliciesProcessesFormsSearch" ma:index="26" nillable="true" ma:displayName="PoliciesProcessesFormsSearch" ma:description="Column that identifies whether a Whāriki document is covered by the search and the filters on the Policies, processes and forms Tuia page." ma:format="Dropdown" ma:internalName="PoliciesProcessesFormsSearch">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cd0ac1ec-7d43-4e25-b85b-80c25d279e92" elementFormDefault="qualified">
    <xsd:import namespace="http://schemas.microsoft.com/office/2006/documentManagement/types"/>
    <xsd:import namespace="http://schemas.microsoft.com/office/infopath/2007/PartnerControls"/>
    <xsd:element name="ObjectiveID" ma:index="11" nillable="true" ma:displayName="Objective ID" ma:description="Objective ID site column" ma:internalName="Objective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6ff3ca-fd37-48f8-bbb1-1ddf95be4f0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C16B5-9972-4E36-95CC-E8DB6283C18E}">
  <ds:schemaRefs>
    <ds:schemaRef ds:uri="Microsoft.SharePoint.Taxonomy.ContentTypeSync"/>
  </ds:schemaRefs>
</ds:datastoreItem>
</file>

<file path=customXml/itemProps2.xml><?xml version="1.0" encoding="utf-8"?>
<ds:datastoreItem xmlns:ds="http://schemas.openxmlformats.org/officeDocument/2006/customXml" ds:itemID="{1CD318C7-674C-494C-98ED-B2F98844D1E3}">
  <ds:schemaRefs>
    <ds:schemaRef ds:uri="http://schemas.microsoft.com/sharepoint/v3/contenttype/forms"/>
  </ds:schemaRefs>
</ds:datastoreItem>
</file>

<file path=customXml/itemProps3.xml><?xml version="1.0" encoding="utf-8"?>
<ds:datastoreItem xmlns:ds="http://schemas.openxmlformats.org/officeDocument/2006/customXml" ds:itemID="{0A943DFB-B642-4484-9B74-264F257EF031}">
  <ds:schemaRefs>
    <ds:schemaRef ds:uri="http://schemas.microsoft.com/office/2006/metadata/properties"/>
    <ds:schemaRef ds:uri="http://schemas.microsoft.com/office/infopath/2007/PartnerControls"/>
    <ds:schemaRef ds:uri="ee8615f7-574c-47af-92f5-ccd7aa3bd04a"/>
    <ds:schemaRef ds:uri="cd0ac1ec-7d43-4e25-b85b-80c25d279e92"/>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DC4691BF00A443899034738234036697"/>
  </ds:schemaRefs>
</ds:datastoreItem>
</file>

<file path=customXml/itemProps5.xml><?xml version="1.0" encoding="utf-8"?>
<ds:datastoreItem xmlns:ds="http://schemas.openxmlformats.org/officeDocument/2006/customXml" ds:itemID="{8064FFCA-68E3-4544-B1F1-80A7536AB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615f7-574c-47af-92f5-ccd7aa3bd04a"/>
    <ds:schemaRef ds:uri="cd0ac1ec-7d43-4e25-b85b-80c25d279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D85746-8672-4E6C-9229-36FC7AD8ADAD}">
  <ds:schemaRefs>
    <ds:schemaRef ds:uri="http://schemas.microsoft.com/sharepoint/events"/>
  </ds:schemaRefs>
</ds:datastoreItem>
</file>

<file path=customXml/itemProps7.xml><?xml version="1.0" encoding="utf-8"?>
<ds:datastoreItem xmlns:ds="http://schemas.openxmlformats.org/officeDocument/2006/customXml" ds:itemID="{88E13956-334C-412D-B2CF-528121EB0832}">
  <ds:schemaRefs>
    <ds:schemaRef ds:uri="http://schemas.openxmlformats.org/officeDocument/2006/bibliography"/>
  </ds:schemaRefs>
</ds:datastoreItem>
</file>

<file path=docMetadata/LabelInfo.xml><?xml version="1.0" encoding="utf-8"?>
<clbl:labelList xmlns:clbl="http://schemas.microsoft.com/office/2020/mipLabelMetadata">
  <clbl:label id="{e8e4d407-812f-46ec-8e96-0358754f4085}" enabled="0" method="" siteId="{e8e4d407-812f-46ec-8e96-0358754f408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3000</Characters>
  <DocSecurity>0</DocSecurity>
  <Lines>130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 sheet template</dc:title>
  <dc:subject/>
  <dc:creator>Tertiary Education Commission</dc:creator>
  <cp:keywords/>
  <dc:description/>
  <cp:lastPrinted>2019-09-13T03:02:00Z</cp:lastPrinted>
  <dcterms:created xsi:type="dcterms:W3CDTF">2026-06-12T03:08:00Z</dcterms:created>
  <dcterms:modified xsi:type="dcterms:W3CDTF">2026-06-12T03:08:00Z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A1624541</vt:lpwstr>
  </property>
  <property fmtid="{D5CDD505-2E9C-101B-9397-08002B2CF9AE}" pid="4" name="Objective-Title">
    <vt:lpwstr>3a. ItF teachers resource pack - Run sheet template Word (USB) V1 FINAL Jan 2020</vt:lpwstr>
  </property>
  <property fmtid="{D5CDD505-2E9C-101B-9397-08002B2CF9AE}" pid="5" name="Objective-Description">
    <vt:lpwstr/>
  </property>
  <property fmtid="{D5CDD505-2E9C-101B-9397-08002B2CF9AE}" pid="6" name="Objective-CreationStamp">
    <vt:filetime>2020-10-02T00:08:45Z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2020-11-02T00:38:27Z</vt:filetime>
  </property>
  <property fmtid="{D5CDD505-2E9C-101B-9397-08002B2CF9AE}" pid="10" name="Objective-ModificationStamp">
    <vt:filetime>2021-02-16T03:29:30Z</vt:filetime>
  </property>
  <property fmtid="{D5CDD505-2E9C-101B-9397-08002B2CF9AE}" pid="11" name="Objective-Owner">
    <vt:lpwstr>Andrea Howey</vt:lpwstr>
  </property>
  <property fmtid="{D5CDD505-2E9C-101B-9397-08002B2CF9AE}" pid="12" name="Objective-Path">
    <vt:lpwstr>Objective Global Folder:TEC Global Folder (fA27):Strategy Development:Programmes:Careers System Strategy (CSS):Phase 3:Inspiring the Future:SD-P-CSS-Phase 3-Inspiring the Future (ITF)- RESOURCES AND CONTENT:In-person Events Teacher Resource Pack - DRAFT CONTENT - Resources and Content - Inspiring the Future - CSS:</vt:lpwstr>
  </property>
  <property fmtid="{D5CDD505-2E9C-101B-9397-08002B2CF9AE}" pid="13" name="Objective-Parent">
    <vt:lpwstr>In-person Events Teacher Resource Pack - DRAFT CONTENT - Resources and Content - Inspiring the Future - CSS</vt:lpwstr>
  </property>
  <property fmtid="{D5CDD505-2E9C-101B-9397-08002B2CF9AE}" pid="14" name="Objective-State">
    <vt:lpwstr>Published</vt:lpwstr>
  </property>
  <property fmtid="{D5CDD505-2E9C-101B-9397-08002B2CF9AE}" pid="15" name="Objective-VersionId">
    <vt:lpwstr>vA3639467</vt:lpwstr>
  </property>
  <property fmtid="{D5CDD505-2E9C-101B-9397-08002B2CF9AE}" pid="16" name="Objective-Version">
    <vt:lpwstr>6.0</vt:lpwstr>
  </property>
  <property fmtid="{D5CDD505-2E9C-101B-9397-08002B2CF9AE}" pid="17" name="Objective-VersionNumber">
    <vt:r8>8</vt:r8>
  </property>
  <property fmtid="{D5CDD505-2E9C-101B-9397-08002B2CF9AE}" pid="18" name="Objective-VersionComment">
    <vt:lpwstr>formatting changes made by Sarah</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Fund Name">
    <vt:lpwstr/>
  </property>
  <property fmtid="{D5CDD505-2E9C-101B-9397-08002B2CF9AE}" pid="23" name="Objective-Sub Sector">
    <vt:lpwstr/>
  </property>
  <property fmtid="{D5CDD505-2E9C-101B-9397-08002B2CF9AE}" pid="24" name="Objective-Reference">
    <vt:lpwstr/>
  </property>
  <property fmtid="{D5CDD505-2E9C-101B-9397-08002B2CF9AE}" pid="25" name="Objective-Financial Year">
    <vt:lpwstr/>
  </property>
  <property fmtid="{D5CDD505-2E9C-101B-9397-08002B2CF9AE}" pid="26" name="Objective-EDUMIS Number">
    <vt:lpwstr/>
  </property>
  <property fmtid="{D5CDD505-2E9C-101B-9397-08002B2CF9AE}" pid="27" name="Objective-Action">
    <vt:lpwstr/>
  </property>
  <property fmtid="{D5CDD505-2E9C-101B-9397-08002B2CF9AE}" pid="28" name="Objective-Calendar Year">
    <vt:lpwstr/>
  </property>
  <property fmtid="{D5CDD505-2E9C-101B-9397-08002B2CF9AE}" pid="29" name="Objective-Date">
    <vt:lpwstr/>
  </property>
  <property fmtid="{D5CDD505-2E9C-101B-9397-08002B2CF9AE}" pid="30" name="Objective-Responsible">
    <vt:lpwstr/>
  </property>
  <property fmtid="{D5CDD505-2E9C-101B-9397-08002B2CF9AE}" pid="31" name="Objective-Comment">
    <vt:lpwstr/>
  </property>
  <property fmtid="{D5CDD505-2E9C-101B-9397-08002B2CF9AE}" pid="32" name="Objective-Reference [system]">
    <vt:lpwstr/>
  </property>
  <property fmtid="{D5CDD505-2E9C-101B-9397-08002B2CF9AE}" pid="33" name="Objective-Date [system]">
    <vt:lpwstr/>
  </property>
  <property fmtid="{D5CDD505-2E9C-101B-9397-08002B2CF9AE}" pid="34" name="Objective-Action [system]">
    <vt:lpwstr/>
  </property>
  <property fmtid="{D5CDD505-2E9C-101B-9397-08002B2CF9AE}" pid="35" name="Objective-Responsible [system]">
    <vt:lpwstr/>
  </property>
  <property fmtid="{D5CDD505-2E9C-101B-9397-08002B2CF9AE}" pid="36" name="Objective-Financial Year [system]">
    <vt:lpwstr/>
  </property>
  <property fmtid="{D5CDD505-2E9C-101B-9397-08002B2CF9AE}" pid="37" name="Objective-Calendar Year [system]">
    <vt:lpwstr/>
  </property>
  <property fmtid="{D5CDD505-2E9C-101B-9397-08002B2CF9AE}" pid="38" name="Objective-EDUMIS Number [system]">
    <vt:lpwstr/>
  </property>
  <property fmtid="{D5CDD505-2E9C-101B-9397-08002B2CF9AE}" pid="39" name="Objective-Sub Sector [system]">
    <vt:lpwstr/>
  </property>
  <property fmtid="{D5CDD505-2E9C-101B-9397-08002B2CF9AE}" pid="40" name="Objective-Fund Name [system]">
    <vt:lpwstr/>
  </property>
  <property fmtid="{D5CDD505-2E9C-101B-9397-08002B2CF9AE}" pid="41" name="Objective-Connect Creator">
    <vt:lpwstr/>
  </property>
  <property fmtid="{D5CDD505-2E9C-101B-9397-08002B2CF9AE}" pid="42" name="ContentTypeId">
    <vt:lpwstr>0x01010050F6547830BFFA4C9E9CBD3FAF2A23DA</vt:lpwstr>
  </property>
  <property fmtid="{D5CDD505-2E9C-101B-9397-08002B2CF9AE}" pid="43" name="Order">
    <vt:r8>100</vt:r8>
  </property>
  <property fmtid="{D5CDD505-2E9C-101B-9397-08002B2CF9AE}" pid="44" name="_ExtendedDescription">
    <vt:lpwstr>First version</vt:lpwstr>
  </property>
  <property fmtid="{D5CDD505-2E9C-101B-9397-08002B2CF9AE}" pid="45" name="_dlc_DocIdItemGuid">
    <vt:lpwstr>37abf471-2ec9-4116-83e1-54f2aa92e9fd</vt:lpwstr>
  </property>
  <property fmtid="{D5CDD505-2E9C-101B-9397-08002B2CF9AE}" pid="46" name="MediaServiceImageTags">
    <vt:lpwstr/>
  </property>
</Properties>
</file>